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54E6" w14:textId="77777777" w:rsidR="006435D5" w:rsidRDefault="00000000">
      <w:pPr>
        <w:pStyle w:val="Balk1"/>
        <w:spacing w:before="36"/>
        <w:ind w:right="143"/>
        <w:jc w:val="right"/>
      </w:pPr>
      <w:r>
        <w:rPr>
          <w:spacing w:val="-2"/>
        </w:rPr>
        <w:t>EK-</w:t>
      </w:r>
      <w:r>
        <w:rPr>
          <w:spacing w:val="-10"/>
        </w:rPr>
        <w:t>1</w:t>
      </w:r>
    </w:p>
    <w:p w14:paraId="5FFDC01D" w14:textId="77777777" w:rsidR="006435D5" w:rsidRDefault="006435D5">
      <w:pPr>
        <w:pStyle w:val="GvdeMetni"/>
        <w:spacing w:before="4"/>
        <w:ind w:left="0" w:firstLine="0"/>
        <w:jc w:val="left"/>
        <w:rPr>
          <w:b/>
        </w:rPr>
      </w:pPr>
    </w:p>
    <w:p w14:paraId="24BFFA18" w14:textId="77777777" w:rsidR="006435D5" w:rsidRDefault="00000000">
      <w:pPr>
        <w:ind w:right="9"/>
        <w:jc w:val="center"/>
        <w:rPr>
          <w:b/>
          <w:sz w:val="24"/>
        </w:rPr>
      </w:pPr>
      <w:r>
        <w:rPr>
          <w:b/>
          <w:sz w:val="24"/>
        </w:rPr>
        <w:t>OKUL</w:t>
      </w:r>
      <w:r>
        <w:rPr>
          <w:b/>
          <w:spacing w:val="-7"/>
          <w:sz w:val="24"/>
        </w:rPr>
        <w:t xml:space="preserve"> </w:t>
      </w:r>
      <w:r>
        <w:rPr>
          <w:b/>
          <w:sz w:val="24"/>
        </w:rPr>
        <w:t>SERVİS</w:t>
      </w:r>
      <w:r>
        <w:rPr>
          <w:b/>
          <w:spacing w:val="-2"/>
          <w:sz w:val="24"/>
        </w:rPr>
        <w:t xml:space="preserve"> </w:t>
      </w:r>
      <w:r>
        <w:rPr>
          <w:b/>
          <w:sz w:val="24"/>
        </w:rPr>
        <w:t>ARAÇLARI</w:t>
      </w:r>
      <w:r>
        <w:rPr>
          <w:b/>
          <w:spacing w:val="-7"/>
          <w:sz w:val="24"/>
        </w:rPr>
        <w:t xml:space="preserve"> </w:t>
      </w:r>
      <w:r>
        <w:rPr>
          <w:b/>
          <w:sz w:val="24"/>
        </w:rPr>
        <w:t>ÇALIŞTIRMASI</w:t>
      </w:r>
      <w:r>
        <w:rPr>
          <w:b/>
          <w:spacing w:val="-6"/>
          <w:sz w:val="24"/>
        </w:rPr>
        <w:t xml:space="preserve"> </w:t>
      </w:r>
      <w:r>
        <w:rPr>
          <w:b/>
          <w:sz w:val="24"/>
        </w:rPr>
        <w:t>TİP</w:t>
      </w:r>
      <w:r>
        <w:rPr>
          <w:b/>
          <w:spacing w:val="-3"/>
          <w:sz w:val="24"/>
        </w:rPr>
        <w:t xml:space="preserve"> </w:t>
      </w:r>
      <w:r>
        <w:rPr>
          <w:b/>
          <w:spacing w:val="-2"/>
          <w:sz w:val="24"/>
        </w:rPr>
        <w:t>ŞARTNAMESİ</w:t>
      </w:r>
    </w:p>
    <w:p w14:paraId="73EA3139" w14:textId="77777777" w:rsidR="006435D5" w:rsidRDefault="00000000">
      <w:pPr>
        <w:spacing w:before="271"/>
        <w:ind w:left="7" w:right="6"/>
        <w:jc w:val="center"/>
        <w:rPr>
          <w:b/>
        </w:rPr>
      </w:pPr>
      <w:r>
        <w:rPr>
          <w:b/>
        </w:rPr>
        <w:t>BİRİNCİ</w:t>
      </w:r>
      <w:r>
        <w:rPr>
          <w:b/>
          <w:spacing w:val="-8"/>
        </w:rPr>
        <w:t xml:space="preserve"> </w:t>
      </w:r>
      <w:r>
        <w:rPr>
          <w:b/>
          <w:spacing w:val="-2"/>
        </w:rPr>
        <w:t>BÖLÜM</w:t>
      </w:r>
    </w:p>
    <w:p w14:paraId="7A6F54FC" w14:textId="77777777" w:rsidR="006435D5" w:rsidRDefault="006435D5">
      <w:pPr>
        <w:pStyle w:val="GvdeMetni"/>
        <w:spacing w:before="14"/>
        <w:ind w:left="0" w:firstLine="0"/>
        <w:jc w:val="left"/>
        <w:rPr>
          <w:b/>
          <w:sz w:val="22"/>
        </w:rPr>
      </w:pPr>
    </w:p>
    <w:p w14:paraId="1C1C3C5D" w14:textId="77777777" w:rsidR="006435D5" w:rsidRDefault="00000000">
      <w:pPr>
        <w:ind w:left="4" w:right="6"/>
        <w:jc w:val="center"/>
        <w:rPr>
          <w:b/>
        </w:rPr>
      </w:pPr>
      <w:r>
        <w:rPr>
          <w:b/>
        </w:rPr>
        <w:t>Genel</w:t>
      </w:r>
      <w:r>
        <w:rPr>
          <w:b/>
          <w:spacing w:val="-8"/>
        </w:rPr>
        <w:t xml:space="preserve"> </w:t>
      </w:r>
      <w:r>
        <w:rPr>
          <w:b/>
          <w:spacing w:val="-2"/>
        </w:rPr>
        <w:t>Hükümler</w:t>
      </w:r>
    </w:p>
    <w:p w14:paraId="02447629" w14:textId="77777777" w:rsidR="006435D5" w:rsidRDefault="006435D5">
      <w:pPr>
        <w:pStyle w:val="GvdeMetni"/>
        <w:spacing w:before="1"/>
        <w:ind w:left="0" w:firstLine="0"/>
        <w:jc w:val="left"/>
        <w:rPr>
          <w:b/>
        </w:rPr>
      </w:pPr>
    </w:p>
    <w:p w14:paraId="1775A31E" w14:textId="77777777" w:rsidR="006435D5" w:rsidRDefault="00000000">
      <w:pPr>
        <w:pStyle w:val="Balk2"/>
        <w:ind w:left="213"/>
      </w:pPr>
      <w:r>
        <w:rPr>
          <w:spacing w:val="-4"/>
        </w:rPr>
        <w:t>Amaç</w:t>
      </w:r>
    </w:p>
    <w:p w14:paraId="16FF6D6D" w14:textId="77777777" w:rsidR="006435D5" w:rsidRDefault="006435D5">
      <w:pPr>
        <w:pStyle w:val="GvdeMetni"/>
        <w:ind w:left="0" w:firstLine="0"/>
        <w:jc w:val="left"/>
        <w:rPr>
          <w:b/>
        </w:rPr>
      </w:pPr>
    </w:p>
    <w:p w14:paraId="6015A991" w14:textId="77777777" w:rsidR="006435D5" w:rsidRDefault="00000000">
      <w:pPr>
        <w:pStyle w:val="GvdeMetni"/>
        <w:ind w:right="149" w:firstLine="0"/>
      </w:pPr>
      <w:r>
        <w:rPr>
          <w:b/>
        </w:rPr>
        <w:t xml:space="preserve">Madde 1- </w:t>
      </w:r>
      <w:r>
        <w:t>Bu Tip Şartnamenin amacı, Okul Servis Araçlarının Çalıştırılmasına İlişkin belirlenen usul ve esaslar kapsamında sözleşmeye bağlanan taşıma işlerinin yürütülmesinde uygulanacak genel esas ve usulleri belirlemektir.</w:t>
      </w:r>
    </w:p>
    <w:p w14:paraId="3A16F7A4" w14:textId="77777777" w:rsidR="006435D5" w:rsidRDefault="006435D5">
      <w:pPr>
        <w:pStyle w:val="GvdeMetni"/>
        <w:spacing w:before="8"/>
        <w:ind w:left="0" w:firstLine="0"/>
        <w:jc w:val="left"/>
      </w:pPr>
    </w:p>
    <w:p w14:paraId="1E2731DC" w14:textId="77777777" w:rsidR="006435D5" w:rsidRDefault="00000000">
      <w:pPr>
        <w:pStyle w:val="Balk2"/>
        <w:ind w:left="201"/>
      </w:pPr>
      <w:r>
        <w:rPr>
          <w:spacing w:val="-2"/>
        </w:rPr>
        <w:t>Konusu</w:t>
      </w:r>
    </w:p>
    <w:p w14:paraId="60B0923F" w14:textId="77777777" w:rsidR="006435D5" w:rsidRDefault="006435D5">
      <w:pPr>
        <w:pStyle w:val="GvdeMetni"/>
        <w:ind w:left="0" w:firstLine="0"/>
        <w:jc w:val="left"/>
        <w:rPr>
          <w:b/>
        </w:rPr>
      </w:pPr>
    </w:p>
    <w:p w14:paraId="70E7661B" w14:textId="3F5B7055" w:rsidR="006435D5" w:rsidRDefault="00000000">
      <w:pPr>
        <w:pStyle w:val="GvdeMetni"/>
        <w:ind w:right="138" w:firstLine="60"/>
      </w:pPr>
      <w:r>
        <w:rPr>
          <w:b/>
        </w:rPr>
        <w:t xml:space="preserve">Madde 2- </w:t>
      </w:r>
      <w:r>
        <w:t xml:space="preserve">Bu Tip Şartnamenin konusu, 2025-2026 öğretim yılı boyunca </w:t>
      </w:r>
      <w:r w:rsidR="00A54C5C">
        <w:rPr>
          <w:b/>
        </w:rPr>
        <w:t>Rize</w:t>
      </w:r>
      <w:r w:rsidR="00A54C5C">
        <w:rPr>
          <w:b/>
          <w:spacing w:val="-5"/>
        </w:rPr>
        <w:t xml:space="preserve"> </w:t>
      </w:r>
      <w:r w:rsidR="00A54C5C">
        <w:rPr>
          <w:b/>
        </w:rPr>
        <w:t>Sosyal Bilimler Lisesi</w:t>
      </w:r>
      <w:r>
        <w:rPr>
          <w:b/>
        </w:rPr>
        <w:t xml:space="preserve"> </w:t>
      </w:r>
      <w:r>
        <w:t>okulunun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14:paraId="7845173C" w14:textId="77777777" w:rsidR="006435D5" w:rsidRDefault="00000000">
      <w:pPr>
        <w:pStyle w:val="GvdeMetni"/>
        <w:spacing w:before="1"/>
        <w:ind w:left="769" w:firstLine="0"/>
      </w:pPr>
      <w:r>
        <w:t>Bu</w:t>
      </w:r>
      <w:r>
        <w:rPr>
          <w:spacing w:val="-1"/>
        </w:rPr>
        <w:t xml:space="preserve"> </w:t>
      </w:r>
      <w:r>
        <w:t>Tip</w:t>
      </w:r>
      <w:r>
        <w:rPr>
          <w:spacing w:val="-1"/>
        </w:rPr>
        <w:t xml:space="preserve"> </w:t>
      </w:r>
      <w:r>
        <w:t>Şartname,</w:t>
      </w:r>
      <w:r>
        <w:rPr>
          <w:spacing w:val="-1"/>
        </w:rPr>
        <w:t xml:space="preserve"> </w:t>
      </w:r>
      <w:r>
        <w:t>sözleşmenin</w:t>
      </w:r>
      <w:r>
        <w:rPr>
          <w:spacing w:val="-5"/>
        </w:rPr>
        <w:t xml:space="preserve"> </w:t>
      </w:r>
      <w:r>
        <w:t>eki ve ayrılmaz</w:t>
      </w:r>
      <w:r>
        <w:rPr>
          <w:spacing w:val="-3"/>
        </w:rPr>
        <w:t xml:space="preserve"> </w:t>
      </w:r>
      <w:r>
        <w:rPr>
          <w:spacing w:val="-2"/>
        </w:rPr>
        <w:t>parçasıdır.</w:t>
      </w:r>
    </w:p>
    <w:p w14:paraId="0D995BB3" w14:textId="77777777" w:rsidR="006435D5" w:rsidRDefault="006435D5">
      <w:pPr>
        <w:pStyle w:val="GvdeMetni"/>
        <w:spacing w:before="275"/>
        <w:ind w:left="0" w:firstLine="0"/>
        <w:jc w:val="left"/>
      </w:pPr>
    </w:p>
    <w:p w14:paraId="4F5FA217" w14:textId="77777777" w:rsidR="006435D5" w:rsidRDefault="00000000">
      <w:pPr>
        <w:ind w:left="7" w:right="6"/>
        <w:jc w:val="center"/>
        <w:rPr>
          <w:b/>
        </w:rPr>
      </w:pPr>
      <w:r>
        <w:rPr>
          <w:b/>
        </w:rPr>
        <w:t>İKİNCİ</w:t>
      </w:r>
      <w:r>
        <w:rPr>
          <w:b/>
          <w:spacing w:val="-9"/>
        </w:rPr>
        <w:t xml:space="preserve"> </w:t>
      </w:r>
      <w:r>
        <w:rPr>
          <w:b/>
          <w:spacing w:val="-2"/>
        </w:rPr>
        <w:t>BÖLÜM</w:t>
      </w:r>
    </w:p>
    <w:p w14:paraId="22DA31CF" w14:textId="77777777" w:rsidR="006435D5" w:rsidRDefault="006435D5">
      <w:pPr>
        <w:pStyle w:val="GvdeMetni"/>
        <w:spacing w:before="14"/>
        <w:ind w:left="0" w:firstLine="0"/>
        <w:jc w:val="left"/>
        <w:rPr>
          <w:b/>
          <w:sz w:val="22"/>
        </w:rPr>
      </w:pPr>
    </w:p>
    <w:p w14:paraId="27B5A9CB" w14:textId="77777777" w:rsidR="006435D5" w:rsidRDefault="00000000">
      <w:pPr>
        <w:ind w:left="1" w:right="7"/>
        <w:jc w:val="center"/>
        <w:rPr>
          <w:b/>
        </w:rPr>
      </w:pPr>
      <w:r>
        <w:rPr>
          <w:b/>
        </w:rPr>
        <w:t>Genel</w:t>
      </w:r>
      <w:r>
        <w:rPr>
          <w:b/>
          <w:spacing w:val="-8"/>
        </w:rPr>
        <w:t xml:space="preserve"> </w:t>
      </w:r>
      <w:r>
        <w:rPr>
          <w:b/>
          <w:spacing w:val="-2"/>
        </w:rPr>
        <w:t>Yükümlülükler</w:t>
      </w:r>
    </w:p>
    <w:p w14:paraId="7F3F912E" w14:textId="77777777" w:rsidR="006435D5" w:rsidRDefault="006435D5">
      <w:pPr>
        <w:pStyle w:val="GvdeMetni"/>
        <w:spacing w:before="23"/>
        <w:ind w:left="0" w:firstLine="0"/>
        <w:jc w:val="left"/>
        <w:rPr>
          <w:b/>
          <w:sz w:val="22"/>
        </w:rPr>
      </w:pPr>
    </w:p>
    <w:p w14:paraId="44B19A01" w14:textId="77777777" w:rsidR="006435D5" w:rsidRDefault="00000000">
      <w:pPr>
        <w:pStyle w:val="Balk2"/>
        <w:ind w:left="141"/>
        <w:jc w:val="both"/>
      </w:pPr>
      <w:r>
        <w:t>Taşımacının</w:t>
      </w:r>
      <w:r>
        <w:rPr>
          <w:spacing w:val="-7"/>
        </w:rPr>
        <w:t xml:space="preserve"> </w:t>
      </w:r>
      <w:r>
        <w:t>Genel</w:t>
      </w:r>
      <w:r>
        <w:rPr>
          <w:spacing w:val="-3"/>
        </w:rPr>
        <w:t xml:space="preserve"> </w:t>
      </w:r>
      <w:r>
        <w:rPr>
          <w:spacing w:val="-2"/>
        </w:rPr>
        <w:t>Sorumlulukları</w:t>
      </w:r>
    </w:p>
    <w:p w14:paraId="6C6E01C9" w14:textId="77777777" w:rsidR="006435D5" w:rsidRDefault="006435D5">
      <w:pPr>
        <w:pStyle w:val="GvdeMetni"/>
        <w:spacing w:before="13"/>
        <w:ind w:left="0" w:firstLine="0"/>
        <w:jc w:val="left"/>
        <w:rPr>
          <w:b/>
        </w:rPr>
      </w:pPr>
    </w:p>
    <w:p w14:paraId="53476BA9" w14:textId="77777777" w:rsidR="006435D5" w:rsidRDefault="00000000">
      <w:pPr>
        <w:ind w:left="141"/>
        <w:jc w:val="both"/>
        <w:rPr>
          <w:sz w:val="24"/>
        </w:rPr>
      </w:pPr>
      <w:r>
        <w:rPr>
          <w:noProof/>
          <w:sz w:val="24"/>
        </w:rPr>
        <w:drawing>
          <wp:anchor distT="0" distB="0" distL="0" distR="0" simplePos="0" relativeHeight="487500288" behindDoc="1" locked="0" layoutInCell="1" allowOverlap="1" wp14:anchorId="4BC3C279" wp14:editId="30086C82">
            <wp:simplePos x="0" y="0"/>
            <wp:positionH relativeFrom="page">
              <wp:posOffset>1422400</wp:posOffset>
            </wp:positionH>
            <wp:positionV relativeFrom="paragraph">
              <wp:posOffset>-49756</wp:posOffset>
            </wp:positionV>
            <wp:extent cx="498081" cy="335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98081" cy="335534"/>
                    </a:xfrm>
                    <a:prstGeom prst="rect">
                      <a:avLst/>
                    </a:prstGeom>
                  </pic:spPr>
                </pic:pic>
              </a:graphicData>
            </a:graphic>
          </wp:anchor>
        </w:drawing>
      </w:r>
      <w:r>
        <w:rPr>
          <w:b/>
          <w:sz w:val="24"/>
        </w:rPr>
        <w:t>Madde</w:t>
      </w:r>
      <w:r>
        <w:rPr>
          <w:b/>
          <w:spacing w:val="-2"/>
          <w:sz w:val="24"/>
        </w:rPr>
        <w:t xml:space="preserve"> </w:t>
      </w:r>
      <w:r>
        <w:rPr>
          <w:b/>
          <w:sz w:val="24"/>
        </w:rPr>
        <w:t>3-</w:t>
      </w:r>
      <w:r>
        <w:rPr>
          <w:b/>
          <w:spacing w:val="54"/>
          <w:sz w:val="24"/>
        </w:rPr>
        <w:t xml:space="preserve"> </w:t>
      </w:r>
      <w:r>
        <w:rPr>
          <w:sz w:val="24"/>
        </w:rPr>
        <w:t>(1)</w:t>
      </w:r>
      <w:r>
        <w:rPr>
          <w:spacing w:val="-2"/>
          <w:sz w:val="24"/>
        </w:rPr>
        <w:t xml:space="preserve"> Taşımacılar;</w:t>
      </w:r>
    </w:p>
    <w:p w14:paraId="75FA251B" w14:textId="77777777" w:rsidR="006435D5" w:rsidRDefault="006435D5">
      <w:pPr>
        <w:pStyle w:val="GvdeMetni"/>
        <w:spacing w:before="32"/>
        <w:ind w:left="0" w:firstLine="0"/>
        <w:jc w:val="left"/>
      </w:pPr>
    </w:p>
    <w:p w14:paraId="186E8089" w14:textId="77777777" w:rsidR="006435D5" w:rsidRDefault="00000000">
      <w:pPr>
        <w:pStyle w:val="ListeParagraf"/>
        <w:numPr>
          <w:ilvl w:val="0"/>
          <w:numId w:val="5"/>
        </w:numPr>
        <w:tabs>
          <w:tab w:val="left" w:pos="956"/>
        </w:tabs>
        <w:spacing w:before="0"/>
        <w:ind w:right="200" w:firstLine="568"/>
        <w:jc w:val="left"/>
        <w:rPr>
          <w:sz w:val="24"/>
        </w:rPr>
      </w:pPr>
      <w:r>
        <w:rPr>
          <w:sz w:val="24"/>
        </w:rPr>
        <w:t>Öğrenci</w:t>
      </w:r>
      <w:r>
        <w:rPr>
          <w:spacing w:val="-4"/>
          <w:sz w:val="24"/>
        </w:rPr>
        <w:t xml:space="preserve"> </w:t>
      </w:r>
      <w:r>
        <w:rPr>
          <w:sz w:val="24"/>
        </w:rPr>
        <w:t>ve</w:t>
      </w:r>
      <w:r>
        <w:rPr>
          <w:spacing w:val="-4"/>
          <w:sz w:val="24"/>
        </w:rPr>
        <w:t xml:space="preserve"> </w:t>
      </w:r>
      <w:r>
        <w:rPr>
          <w:sz w:val="24"/>
        </w:rPr>
        <w:t>çocukların</w:t>
      </w:r>
      <w:r>
        <w:rPr>
          <w:spacing w:val="-5"/>
          <w:sz w:val="24"/>
        </w:rPr>
        <w:t xml:space="preserve"> </w:t>
      </w:r>
      <w:r>
        <w:rPr>
          <w:sz w:val="24"/>
        </w:rPr>
        <w:t>oturarak,</w:t>
      </w:r>
      <w:r>
        <w:rPr>
          <w:spacing w:val="-5"/>
          <w:sz w:val="24"/>
        </w:rPr>
        <w:t xml:space="preserve"> </w:t>
      </w:r>
      <w:r>
        <w:rPr>
          <w:sz w:val="24"/>
        </w:rPr>
        <w:t>güvenli</w:t>
      </w:r>
      <w:r>
        <w:rPr>
          <w:spacing w:val="-4"/>
          <w:sz w:val="24"/>
        </w:rPr>
        <w:t xml:space="preserve"> </w:t>
      </w:r>
      <w:r>
        <w:rPr>
          <w:sz w:val="24"/>
        </w:rPr>
        <w:t>ve</w:t>
      </w:r>
      <w:r>
        <w:rPr>
          <w:spacing w:val="-4"/>
          <w:sz w:val="24"/>
        </w:rPr>
        <w:t xml:space="preserve"> </w:t>
      </w:r>
      <w:r>
        <w:rPr>
          <w:sz w:val="24"/>
        </w:rPr>
        <w:t>rahat</w:t>
      </w:r>
      <w:r>
        <w:rPr>
          <w:spacing w:val="-4"/>
          <w:sz w:val="24"/>
        </w:rPr>
        <w:t xml:space="preserve"> </w:t>
      </w:r>
      <w:r>
        <w:rPr>
          <w:sz w:val="24"/>
        </w:rPr>
        <w:t>bir</w:t>
      </w:r>
      <w:r>
        <w:rPr>
          <w:spacing w:val="-5"/>
          <w:sz w:val="24"/>
        </w:rPr>
        <w:t xml:space="preserve"> </w:t>
      </w:r>
      <w:r>
        <w:rPr>
          <w:sz w:val="24"/>
        </w:rPr>
        <w:t>yolculuk</w:t>
      </w:r>
      <w:r>
        <w:rPr>
          <w:spacing w:val="-3"/>
          <w:sz w:val="24"/>
        </w:rPr>
        <w:t xml:space="preserve"> </w:t>
      </w:r>
      <w:r>
        <w:rPr>
          <w:sz w:val="24"/>
        </w:rPr>
        <w:t>yapmalarını</w:t>
      </w:r>
      <w:r>
        <w:rPr>
          <w:spacing w:val="-4"/>
          <w:sz w:val="24"/>
        </w:rPr>
        <w:t xml:space="preserve"> </w:t>
      </w:r>
      <w:r>
        <w:rPr>
          <w:sz w:val="24"/>
        </w:rPr>
        <w:t>sağlayacak tedbirleri alarak taahhüt ettiği yere kadar valiliklerce belirlenecek okul açılış saatinden 15 (</w:t>
      </w:r>
      <w:proofErr w:type="spellStart"/>
      <w:r>
        <w:rPr>
          <w:sz w:val="24"/>
        </w:rPr>
        <w:t>onbeş</w:t>
      </w:r>
      <w:proofErr w:type="spellEnd"/>
      <w:r>
        <w:rPr>
          <w:sz w:val="24"/>
        </w:rPr>
        <w:t>) dakika önce okula bırakmak ve okul kapanış saatinden 15 (</w:t>
      </w:r>
      <w:proofErr w:type="spellStart"/>
      <w:r>
        <w:rPr>
          <w:sz w:val="24"/>
        </w:rPr>
        <w:t>onbeş</w:t>
      </w:r>
      <w:proofErr w:type="spellEnd"/>
      <w:r>
        <w:rPr>
          <w:sz w:val="24"/>
        </w:rPr>
        <w:t>) dakika sonra okuldan almak,</w:t>
      </w:r>
    </w:p>
    <w:p w14:paraId="6245C7D5" w14:textId="4D25AF45" w:rsidR="006435D5" w:rsidRDefault="00000000">
      <w:pPr>
        <w:pStyle w:val="ListeParagraf"/>
        <w:numPr>
          <w:ilvl w:val="0"/>
          <w:numId w:val="5"/>
        </w:numPr>
        <w:tabs>
          <w:tab w:val="left" w:pos="968"/>
        </w:tabs>
        <w:spacing w:before="0"/>
        <w:ind w:left="968" w:hanging="259"/>
        <w:jc w:val="left"/>
        <w:rPr>
          <w:sz w:val="24"/>
        </w:rPr>
      </w:pPr>
      <w:r>
        <w:rPr>
          <w:sz w:val="24"/>
        </w:rPr>
        <w:t>Araçta</w:t>
      </w:r>
      <w:r>
        <w:rPr>
          <w:spacing w:val="-1"/>
          <w:sz w:val="24"/>
        </w:rPr>
        <w:t xml:space="preserve"> </w:t>
      </w:r>
      <w:r>
        <w:rPr>
          <w:sz w:val="24"/>
        </w:rPr>
        <w:t>rehber</w:t>
      </w:r>
      <w:r>
        <w:rPr>
          <w:spacing w:val="-1"/>
          <w:sz w:val="24"/>
        </w:rPr>
        <w:t xml:space="preserve"> </w:t>
      </w:r>
      <w:r>
        <w:rPr>
          <w:sz w:val="24"/>
        </w:rPr>
        <w:t>personel</w:t>
      </w:r>
      <w:r>
        <w:rPr>
          <w:spacing w:val="-1"/>
          <w:sz w:val="24"/>
        </w:rPr>
        <w:t xml:space="preserve"> </w:t>
      </w:r>
      <w:r>
        <w:rPr>
          <w:sz w:val="24"/>
        </w:rPr>
        <w:t>bulundurmak,</w:t>
      </w:r>
      <w:r w:rsidR="00A54C5C">
        <w:rPr>
          <w:sz w:val="24"/>
        </w:rPr>
        <w:t xml:space="preserve"> </w:t>
      </w:r>
      <w:r>
        <w:rPr>
          <w:sz w:val="24"/>
        </w:rPr>
        <w:t>(ortaöğretim öğrencileri</w:t>
      </w:r>
      <w:r>
        <w:rPr>
          <w:spacing w:val="-5"/>
          <w:sz w:val="24"/>
        </w:rPr>
        <w:t xml:space="preserve"> </w:t>
      </w:r>
      <w:r>
        <w:rPr>
          <w:sz w:val="24"/>
        </w:rPr>
        <w:t>için</w:t>
      </w:r>
      <w:r>
        <w:rPr>
          <w:spacing w:val="-1"/>
          <w:sz w:val="24"/>
        </w:rPr>
        <w:t xml:space="preserve"> </w:t>
      </w:r>
      <w:r>
        <w:rPr>
          <w:sz w:val="24"/>
        </w:rPr>
        <w:t>zorunlu</w:t>
      </w:r>
      <w:r>
        <w:rPr>
          <w:spacing w:val="-1"/>
          <w:sz w:val="24"/>
        </w:rPr>
        <w:t xml:space="preserve"> </w:t>
      </w:r>
      <w:r>
        <w:rPr>
          <w:spacing w:val="-2"/>
          <w:sz w:val="24"/>
        </w:rPr>
        <w:t>değil)</w:t>
      </w:r>
    </w:p>
    <w:p w14:paraId="2A101BD5" w14:textId="77777777" w:rsidR="006435D5" w:rsidRDefault="00000000">
      <w:pPr>
        <w:pStyle w:val="ListeParagraf"/>
        <w:numPr>
          <w:ilvl w:val="0"/>
          <w:numId w:val="5"/>
        </w:numPr>
        <w:tabs>
          <w:tab w:val="left" w:pos="956"/>
        </w:tabs>
        <w:spacing w:before="0"/>
        <w:ind w:right="401" w:firstLine="568"/>
        <w:jc w:val="left"/>
        <w:rPr>
          <w:sz w:val="24"/>
        </w:rPr>
      </w:pPr>
      <w:r>
        <w:rPr>
          <w:sz w:val="24"/>
        </w:rPr>
        <w:t>Taşımanın</w:t>
      </w:r>
      <w:r>
        <w:rPr>
          <w:spacing w:val="-6"/>
          <w:sz w:val="24"/>
        </w:rPr>
        <w:t xml:space="preserve"> </w:t>
      </w:r>
      <w:r>
        <w:rPr>
          <w:sz w:val="24"/>
        </w:rPr>
        <w:t>tamamının</w:t>
      </w:r>
      <w:r>
        <w:rPr>
          <w:spacing w:val="-6"/>
          <w:sz w:val="24"/>
        </w:rPr>
        <w:t xml:space="preserve"> </w:t>
      </w:r>
      <w:r>
        <w:rPr>
          <w:sz w:val="24"/>
        </w:rPr>
        <w:t>veya</w:t>
      </w:r>
      <w:r>
        <w:rPr>
          <w:spacing w:val="-5"/>
          <w:sz w:val="24"/>
        </w:rPr>
        <w:t xml:space="preserve"> </w:t>
      </w:r>
      <w:r>
        <w:rPr>
          <w:sz w:val="24"/>
        </w:rPr>
        <w:t>bir</w:t>
      </w:r>
      <w:r>
        <w:rPr>
          <w:spacing w:val="-6"/>
          <w:sz w:val="24"/>
        </w:rPr>
        <w:t xml:space="preserve"> </w:t>
      </w:r>
      <w:r>
        <w:rPr>
          <w:sz w:val="24"/>
        </w:rPr>
        <w:t>kısmının</w:t>
      </w:r>
      <w:r>
        <w:rPr>
          <w:spacing w:val="-11"/>
          <w:sz w:val="24"/>
        </w:rPr>
        <w:t xml:space="preserve"> </w:t>
      </w:r>
      <w:r>
        <w:rPr>
          <w:sz w:val="24"/>
        </w:rPr>
        <w:t>bir</w:t>
      </w:r>
      <w:r>
        <w:rPr>
          <w:spacing w:val="-6"/>
          <w:sz w:val="24"/>
        </w:rPr>
        <w:t xml:space="preserve"> </w:t>
      </w:r>
      <w:r>
        <w:rPr>
          <w:sz w:val="24"/>
        </w:rPr>
        <w:t>büyükşehir</w:t>
      </w:r>
      <w:r>
        <w:rPr>
          <w:spacing w:val="-6"/>
          <w:sz w:val="24"/>
        </w:rPr>
        <w:t xml:space="preserve"> </w:t>
      </w:r>
      <w:r>
        <w:rPr>
          <w:sz w:val="24"/>
        </w:rPr>
        <w:t>belediyesi/belediye</w:t>
      </w:r>
      <w:r>
        <w:rPr>
          <w:spacing w:val="-5"/>
          <w:sz w:val="24"/>
        </w:rPr>
        <w:t xml:space="preserve"> </w:t>
      </w:r>
      <w:r>
        <w:rPr>
          <w:sz w:val="24"/>
        </w:rPr>
        <w:t>sınırları içerisinde gerçekleşmesi halinde; şehir içinde izlenecek güzergâh için ilgili büyükşehir belediyesinden/belediyeden özel izin belgesi almak,</w:t>
      </w:r>
    </w:p>
    <w:p w14:paraId="470891F8" w14:textId="77777777" w:rsidR="006435D5" w:rsidRDefault="00000000">
      <w:pPr>
        <w:pStyle w:val="GvdeMetni"/>
        <w:spacing w:before="1"/>
        <w:ind w:right="185" w:firstLine="540"/>
        <w:jc w:val="left"/>
      </w:pPr>
      <w:proofErr w:type="gramStart"/>
      <w:r>
        <w:t>ç</w:t>
      </w:r>
      <w:proofErr w:type="gramEnd"/>
      <w:r>
        <w:t>)</w:t>
      </w:r>
      <w:r>
        <w:rPr>
          <w:spacing w:val="-5"/>
        </w:rPr>
        <w:t xml:space="preserve"> </w:t>
      </w:r>
      <w:r>
        <w:t>Tahdit</w:t>
      </w:r>
      <w:r>
        <w:rPr>
          <w:spacing w:val="-4"/>
        </w:rPr>
        <w:t xml:space="preserve"> </w:t>
      </w:r>
      <w:r>
        <w:t>ve/veya</w:t>
      </w:r>
      <w:r>
        <w:rPr>
          <w:spacing w:val="-4"/>
        </w:rPr>
        <w:t xml:space="preserve"> </w:t>
      </w:r>
      <w:r>
        <w:t>tahsis</w:t>
      </w:r>
      <w:r>
        <w:rPr>
          <w:spacing w:val="-7"/>
        </w:rPr>
        <w:t xml:space="preserve"> </w:t>
      </w:r>
      <w:r>
        <w:t>uygulanan</w:t>
      </w:r>
      <w:r>
        <w:rPr>
          <w:spacing w:val="-5"/>
        </w:rPr>
        <w:t xml:space="preserve"> </w:t>
      </w:r>
      <w:r>
        <w:t>illerde</w:t>
      </w:r>
      <w:r>
        <w:rPr>
          <w:spacing w:val="-4"/>
        </w:rPr>
        <w:t xml:space="preserve"> </w:t>
      </w:r>
      <w:r>
        <w:t>tahditli/tahsisli</w:t>
      </w:r>
      <w:r>
        <w:rPr>
          <w:spacing w:val="-8"/>
        </w:rPr>
        <w:t xml:space="preserve"> </w:t>
      </w:r>
      <w:r>
        <w:t>araç</w:t>
      </w:r>
      <w:r>
        <w:rPr>
          <w:spacing w:val="-4"/>
        </w:rPr>
        <w:t xml:space="preserve"> </w:t>
      </w:r>
      <w:r>
        <w:t>plaka</w:t>
      </w:r>
      <w:r>
        <w:rPr>
          <w:spacing w:val="-4"/>
        </w:rPr>
        <w:t xml:space="preserve"> </w:t>
      </w:r>
      <w:r>
        <w:t>belgeleri,</w:t>
      </w:r>
      <w:r>
        <w:rPr>
          <w:spacing w:val="-9"/>
        </w:rPr>
        <w:t xml:space="preserve"> </w:t>
      </w:r>
      <w:r>
        <w:t>diğer illerde ise Okul Servis Araçları Yönetmeliğinde belirtilen şartlara uygun ve gerekli izin belgelerini vermek,</w:t>
      </w:r>
    </w:p>
    <w:p w14:paraId="2ED4BDE6" w14:textId="77777777" w:rsidR="006435D5" w:rsidRDefault="00000000">
      <w:pPr>
        <w:pStyle w:val="ListeParagraf"/>
        <w:numPr>
          <w:ilvl w:val="0"/>
          <w:numId w:val="5"/>
        </w:numPr>
        <w:tabs>
          <w:tab w:val="left" w:pos="968"/>
        </w:tabs>
        <w:spacing w:before="160"/>
        <w:ind w:right="588" w:firstLine="568"/>
        <w:jc w:val="left"/>
        <w:rPr>
          <w:sz w:val="24"/>
        </w:rPr>
      </w:pPr>
      <w:r>
        <w:rPr>
          <w:sz w:val="24"/>
        </w:rPr>
        <w:t>Hizmet</w:t>
      </w:r>
      <w:r>
        <w:rPr>
          <w:spacing w:val="-6"/>
          <w:sz w:val="24"/>
        </w:rPr>
        <w:t xml:space="preserve"> </w:t>
      </w:r>
      <w:r>
        <w:rPr>
          <w:sz w:val="24"/>
        </w:rPr>
        <w:t>akdine</w:t>
      </w:r>
      <w:r>
        <w:rPr>
          <w:spacing w:val="-9"/>
          <w:sz w:val="24"/>
        </w:rPr>
        <w:t xml:space="preserve"> </w:t>
      </w:r>
      <w:r>
        <w:rPr>
          <w:sz w:val="24"/>
        </w:rPr>
        <w:t>tabi</w:t>
      </w:r>
      <w:r>
        <w:rPr>
          <w:spacing w:val="-6"/>
          <w:sz w:val="24"/>
        </w:rPr>
        <w:t xml:space="preserve"> </w:t>
      </w:r>
      <w:r>
        <w:rPr>
          <w:sz w:val="24"/>
        </w:rPr>
        <w:t>olarak</w:t>
      </w:r>
      <w:r>
        <w:rPr>
          <w:spacing w:val="-6"/>
          <w:sz w:val="24"/>
        </w:rPr>
        <w:t xml:space="preserve"> </w:t>
      </w:r>
      <w:r>
        <w:rPr>
          <w:sz w:val="24"/>
        </w:rPr>
        <w:t>yanında</w:t>
      </w:r>
      <w:r>
        <w:rPr>
          <w:spacing w:val="-6"/>
          <w:sz w:val="24"/>
        </w:rPr>
        <w:t xml:space="preserve"> </w:t>
      </w:r>
      <w:r>
        <w:rPr>
          <w:sz w:val="24"/>
        </w:rPr>
        <w:t>çalışanların,</w:t>
      </w:r>
      <w:r>
        <w:rPr>
          <w:spacing w:val="-6"/>
          <w:sz w:val="24"/>
        </w:rPr>
        <w:t xml:space="preserve"> </w:t>
      </w:r>
      <w:r>
        <w:rPr>
          <w:sz w:val="24"/>
        </w:rPr>
        <w:t>sosyal</w:t>
      </w:r>
      <w:r>
        <w:rPr>
          <w:spacing w:val="-3"/>
          <w:sz w:val="24"/>
        </w:rPr>
        <w:t xml:space="preserve"> </w:t>
      </w:r>
      <w:r>
        <w:rPr>
          <w:sz w:val="24"/>
        </w:rPr>
        <w:t>güvenlik</w:t>
      </w:r>
      <w:r>
        <w:rPr>
          <w:spacing w:val="-4"/>
          <w:sz w:val="24"/>
        </w:rPr>
        <w:t xml:space="preserve"> </w:t>
      </w:r>
      <w:r>
        <w:rPr>
          <w:sz w:val="24"/>
        </w:rPr>
        <w:t>yönünden</w:t>
      </w:r>
      <w:r>
        <w:rPr>
          <w:spacing w:val="-6"/>
          <w:sz w:val="24"/>
        </w:rPr>
        <w:t xml:space="preserve"> </w:t>
      </w:r>
      <w:r>
        <w:rPr>
          <w:sz w:val="24"/>
        </w:rPr>
        <w:t>sigorta işlemlerini yaptırmak,</w:t>
      </w:r>
    </w:p>
    <w:p w14:paraId="3285DC20" w14:textId="77777777" w:rsidR="006435D5" w:rsidRDefault="00000000">
      <w:pPr>
        <w:pStyle w:val="ListeParagraf"/>
        <w:numPr>
          <w:ilvl w:val="0"/>
          <w:numId w:val="5"/>
        </w:numPr>
        <w:tabs>
          <w:tab w:val="left" w:pos="1016"/>
        </w:tabs>
        <w:spacing w:before="0"/>
        <w:ind w:right="308" w:firstLine="628"/>
        <w:jc w:val="left"/>
        <w:rPr>
          <w:sz w:val="24"/>
        </w:rPr>
      </w:pPr>
      <w:r>
        <w:rPr>
          <w:sz w:val="24"/>
        </w:rPr>
        <w:t>7/6/2005</w:t>
      </w:r>
      <w:r>
        <w:rPr>
          <w:spacing w:val="-5"/>
          <w:sz w:val="24"/>
        </w:rPr>
        <w:t xml:space="preserve"> </w:t>
      </w:r>
      <w:r>
        <w:rPr>
          <w:sz w:val="24"/>
        </w:rPr>
        <w:t>tarihli</w:t>
      </w:r>
      <w:r>
        <w:rPr>
          <w:spacing w:val="-4"/>
          <w:sz w:val="24"/>
        </w:rPr>
        <w:t xml:space="preserve"> </w:t>
      </w:r>
      <w:r>
        <w:rPr>
          <w:sz w:val="24"/>
        </w:rPr>
        <w:t>ve</w:t>
      </w:r>
      <w:r>
        <w:rPr>
          <w:spacing w:val="-4"/>
          <w:sz w:val="24"/>
        </w:rPr>
        <w:t xml:space="preserve"> </w:t>
      </w:r>
      <w:r>
        <w:rPr>
          <w:sz w:val="24"/>
        </w:rPr>
        <w:t>5362</w:t>
      </w:r>
      <w:r>
        <w:rPr>
          <w:spacing w:val="-5"/>
          <w:sz w:val="24"/>
        </w:rPr>
        <w:t xml:space="preserve"> </w:t>
      </w:r>
      <w:r>
        <w:rPr>
          <w:sz w:val="24"/>
        </w:rPr>
        <w:t>sayılı</w:t>
      </w:r>
      <w:r>
        <w:rPr>
          <w:spacing w:val="-4"/>
          <w:sz w:val="24"/>
        </w:rPr>
        <w:t xml:space="preserve"> </w:t>
      </w:r>
      <w:r>
        <w:rPr>
          <w:sz w:val="24"/>
        </w:rPr>
        <w:t>Esnaf</w:t>
      </w:r>
      <w:r>
        <w:rPr>
          <w:spacing w:val="-5"/>
          <w:sz w:val="24"/>
        </w:rPr>
        <w:t xml:space="preserve"> </w:t>
      </w:r>
      <w:r>
        <w:rPr>
          <w:sz w:val="24"/>
        </w:rPr>
        <w:t>ve</w:t>
      </w:r>
      <w:r>
        <w:rPr>
          <w:spacing w:val="-4"/>
          <w:sz w:val="24"/>
        </w:rPr>
        <w:t xml:space="preserve"> </w:t>
      </w:r>
      <w:proofErr w:type="gramStart"/>
      <w:r>
        <w:rPr>
          <w:sz w:val="24"/>
        </w:rPr>
        <w:t>Sanatkarlar</w:t>
      </w:r>
      <w:proofErr w:type="gramEnd"/>
      <w:r>
        <w:rPr>
          <w:spacing w:val="-5"/>
          <w:sz w:val="24"/>
        </w:rPr>
        <w:t xml:space="preserve"> </w:t>
      </w:r>
      <w:r>
        <w:rPr>
          <w:sz w:val="24"/>
        </w:rPr>
        <w:t>Meslek</w:t>
      </w:r>
      <w:r>
        <w:rPr>
          <w:spacing w:val="-5"/>
          <w:sz w:val="24"/>
        </w:rPr>
        <w:t xml:space="preserve"> </w:t>
      </w:r>
      <w:r>
        <w:rPr>
          <w:sz w:val="24"/>
        </w:rPr>
        <w:t>Kuruluşları</w:t>
      </w:r>
      <w:r>
        <w:rPr>
          <w:spacing w:val="-4"/>
          <w:sz w:val="24"/>
        </w:rPr>
        <w:t xml:space="preserve"> </w:t>
      </w:r>
      <w:r>
        <w:rPr>
          <w:sz w:val="24"/>
        </w:rPr>
        <w:t xml:space="preserve">Kanununun </w:t>
      </w:r>
      <w:proofErr w:type="gramStart"/>
      <w:r>
        <w:rPr>
          <w:sz w:val="24"/>
        </w:rPr>
        <w:t xml:space="preserve">62 </w:t>
      </w:r>
      <w:proofErr w:type="spellStart"/>
      <w:r>
        <w:rPr>
          <w:sz w:val="24"/>
        </w:rPr>
        <w:t>nci</w:t>
      </w:r>
      <w:proofErr w:type="spellEnd"/>
      <w:proofErr w:type="gramEnd"/>
      <w:r>
        <w:rPr>
          <w:sz w:val="24"/>
        </w:rPr>
        <w:t xml:space="preserve"> maddesi çerçevesinde belirlenen fiyat tarifesine uymak,</w:t>
      </w:r>
    </w:p>
    <w:p w14:paraId="545A7A9C" w14:textId="77777777" w:rsidR="006435D5" w:rsidRDefault="006435D5">
      <w:pPr>
        <w:pStyle w:val="ListeParagraf"/>
        <w:jc w:val="left"/>
        <w:rPr>
          <w:sz w:val="24"/>
        </w:rPr>
        <w:sectPr w:rsidR="006435D5">
          <w:type w:val="continuous"/>
          <w:pgSz w:w="11910" w:h="16840"/>
          <w:pgMar w:top="1820" w:right="1275" w:bottom="280" w:left="1275" w:header="708" w:footer="708" w:gutter="0"/>
          <w:cols w:space="708"/>
        </w:sectPr>
      </w:pPr>
    </w:p>
    <w:p w14:paraId="2E1E9B59" w14:textId="77777777" w:rsidR="006435D5" w:rsidRDefault="00000000">
      <w:pPr>
        <w:pStyle w:val="ListeParagraf"/>
        <w:numPr>
          <w:ilvl w:val="0"/>
          <w:numId w:val="5"/>
        </w:numPr>
        <w:tabs>
          <w:tab w:val="left" w:pos="988"/>
        </w:tabs>
        <w:spacing w:before="72"/>
        <w:ind w:left="988" w:hanging="219"/>
        <w:jc w:val="left"/>
        <w:rPr>
          <w:sz w:val="24"/>
        </w:rPr>
      </w:pPr>
      <w:r>
        <w:rPr>
          <w:sz w:val="24"/>
        </w:rPr>
        <w:lastRenderedPageBreak/>
        <w:t>Taşınan</w:t>
      </w:r>
      <w:r>
        <w:rPr>
          <w:spacing w:val="-2"/>
          <w:sz w:val="24"/>
        </w:rPr>
        <w:t xml:space="preserve"> </w:t>
      </w:r>
      <w:r>
        <w:rPr>
          <w:sz w:val="24"/>
        </w:rPr>
        <w:t>öğrenci</w:t>
      </w:r>
      <w:r>
        <w:rPr>
          <w:spacing w:val="-1"/>
          <w:sz w:val="24"/>
        </w:rPr>
        <w:t xml:space="preserve"> </w:t>
      </w:r>
      <w:r>
        <w:rPr>
          <w:sz w:val="24"/>
        </w:rPr>
        <w:t>ve</w:t>
      </w:r>
      <w:r>
        <w:rPr>
          <w:spacing w:val="-1"/>
          <w:sz w:val="24"/>
        </w:rPr>
        <w:t xml:space="preserve"> </w:t>
      </w:r>
      <w:r>
        <w:rPr>
          <w:spacing w:val="-2"/>
          <w:sz w:val="24"/>
        </w:rPr>
        <w:t>çocuğun;</w:t>
      </w:r>
    </w:p>
    <w:p w14:paraId="673A75A7" w14:textId="77777777" w:rsidR="006435D5" w:rsidRDefault="00000000">
      <w:pPr>
        <w:pStyle w:val="ListeParagraf"/>
        <w:numPr>
          <w:ilvl w:val="1"/>
          <w:numId w:val="5"/>
        </w:numPr>
        <w:tabs>
          <w:tab w:val="left" w:pos="1349"/>
        </w:tabs>
        <w:spacing w:before="0"/>
        <w:ind w:hanging="259"/>
        <w:rPr>
          <w:sz w:val="24"/>
        </w:rPr>
      </w:pPr>
      <w:r>
        <w:rPr>
          <w:sz w:val="24"/>
        </w:rPr>
        <w:t>Okulunun</w:t>
      </w:r>
      <w:r>
        <w:rPr>
          <w:spacing w:val="-2"/>
          <w:sz w:val="24"/>
        </w:rPr>
        <w:t xml:space="preserve"> </w:t>
      </w:r>
      <w:r>
        <w:rPr>
          <w:sz w:val="24"/>
        </w:rPr>
        <w:t>veya</w:t>
      </w:r>
      <w:r>
        <w:rPr>
          <w:spacing w:val="-2"/>
          <w:sz w:val="24"/>
        </w:rPr>
        <w:t xml:space="preserve"> </w:t>
      </w:r>
      <w:r>
        <w:rPr>
          <w:sz w:val="24"/>
        </w:rPr>
        <w:t>ikametgâhının</w:t>
      </w:r>
      <w:r>
        <w:rPr>
          <w:spacing w:val="-1"/>
          <w:sz w:val="24"/>
        </w:rPr>
        <w:t xml:space="preserve"> </w:t>
      </w:r>
      <w:r>
        <w:rPr>
          <w:spacing w:val="-2"/>
          <w:sz w:val="24"/>
        </w:rPr>
        <w:t>değişmesi,</w:t>
      </w:r>
    </w:p>
    <w:p w14:paraId="48C07D15" w14:textId="77777777" w:rsidR="006435D5" w:rsidRDefault="00000000">
      <w:pPr>
        <w:pStyle w:val="ListeParagraf"/>
        <w:numPr>
          <w:ilvl w:val="1"/>
          <w:numId w:val="5"/>
        </w:numPr>
        <w:tabs>
          <w:tab w:val="left" w:pos="1349"/>
        </w:tabs>
        <w:spacing w:before="0"/>
        <w:ind w:hanging="259"/>
        <w:rPr>
          <w:sz w:val="24"/>
        </w:rPr>
      </w:pPr>
      <w:r>
        <w:rPr>
          <w:sz w:val="24"/>
        </w:rPr>
        <w:t>Uzun</w:t>
      </w:r>
      <w:r>
        <w:rPr>
          <w:spacing w:val="-3"/>
          <w:sz w:val="24"/>
        </w:rPr>
        <w:t xml:space="preserve"> </w:t>
      </w:r>
      <w:r>
        <w:rPr>
          <w:sz w:val="24"/>
        </w:rPr>
        <w:t>süreli</w:t>
      </w:r>
      <w:r>
        <w:rPr>
          <w:spacing w:val="-1"/>
          <w:sz w:val="24"/>
        </w:rPr>
        <w:t xml:space="preserve"> </w:t>
      </w:r>
      <w:r>
        <w:rPr>
          <w:sz w:val="24"/>
        </w:rPr>
        <w:t>tedaviyi</w:t>
      </w:r>
      <w:r>
        <w:rPr>
          <w:spacing w:val="1"/>
          <w:sz w:val="24"/>
        </w:rPr>
        <w:t xml:space="preserve"> </w:t>
      </w:r>
      <w:r>
        <w:rPr>
          <w:sz w:val="24"/>
        </w:rPr>
        <w:t>gerektiren</w:t>
      </w:r>
      <w:r>
        <w:rPr>
          <w:spacing w:val="-3"/>
          <w:sz w:val="24"/>
        </w:rPr>
        <w:t xml:space="preserve"> </w:t>
      </w:r>
      <w:r>
        <w:rPr>
          <w:sz w:val="24"/>
        </w:rPr>
        <w:t>bir</w:t>
      </w:r>
      <w:r>
        <w:rPr>
          <w:spacing w:val="-2"/>
          <w:sz w:val="24"/>
        </w:rPr>
        <w:t xml:space="preserve"> </w:t>
      </w:r>
      <w:r>
        <w:rPr>
          <w:sz w:val="24"/>
        </w:rPr>
        <w:t>hastalık</w:t>
      </w:r>
      <w:r>
        <w:rPr>
          <w:spacing w:val="-2"/>
          <w:sz w:val="24"/>
        </w:rPr>
        <w:t xml:space="preserve"> geçirmesi,</w:t>
      </w:r>
    </w:p>
    <w:p w14:paraId="1B8B5A4F" w14:textId="77777777" w:rsidR="006435D5" w:rsidRDefault="00000000">
      <w:pPr>
        <w:pStyle w:val="ListeParagraf"/>
        <w:numPr>
          <w:ilvl w:val="1"/>
          <w:numId w:val="5"/>
        </w:numPr>
        <w:tabs>
          <w:tab w:val="left" w:pos="1349"/>
        </w:tabs>
        <w:spacing w:before="0"/>
        <w:ind w:hanging="259"/>
        <w:rPr>
          <w:sz w:val="24"/>
        </w:rPr>
      </w:pPr>
      <w:r>
        <w:rPr>
          <w:sz w:val="24"/>
        </w:rPr>
        <w:t>Okuldan</w:t>
      </w:r>
      <w:r>
        <w:rPr>
          <w:spacing w:val="-3"/>
          <w:sz w:val="24"/>
        </w:rPr>
        <w:t xml:space="preserve"> </w:t>
      </w:r>
      <w:r>
        <w:rPr>
          <w:sz w:val="24"/>
        </w:rPr>
        <w:t>ayrılması</w:t>
      </w:r>
      <w:r>
        <w:rPr>
          <w:spacing w:val="-2"/>
          <w:sz w:val="24"/>
        </w:rPr>
        <w:t xml:space="preserve"> </w:t>
      </w:r>
      <w:r>
        <w:rPr>
          <w:sz w:val="24"/>
        </w:rPr>
        <w:t>veya</w:t>
      </w:r>
      <w:r>
        <w:rPr>
          <w:spacing w:val="-1"/>
          <w:sz w:val="24"/>
        </w:rPr>
        <w:t xml:space="preserve"> </w:t>
      </w:r>
      <w:r>
        <w:rPr>
          <w:sz w:val="24"/>
        </w:rPr>
        <w:t>öğrencilik</w:t>
      </w:r>
      <w:r>
        <w:rPr>
          <w:spacing w:val="-3"/>
          <w:sz w:val="24"/>
        </w:rPr>
        <w:t xml:space="preserve"> </w:t>
      </w:r>
      <w:r>
        <w:rPr>
          <w:sz w:val="24"/>
        </w:rPr>
        <w:t>hakkını</w:t>
      </w:r>
      <w:r>
        <w:rPr>
          <w:spacing w:val="-1"/>
          <w:sz w:val="24"/>
        </w:rPr>
        <w:t xml:space="preserve"> </w:t>
      </w:r>
      <w:r>
        <w:rPr>
          <w:spacing w:val="-2"/>
          <w:sz w:val="24"/>
        </w:rPr>
        <w:t>kaybetmesi,</w:t>
      </w:r>
    </w:p>
    <w:p w14:paraId="4C144DB5" w14:textId="77777777" w:rsidR="006435D5" w:rsidRDefault="00000000">
      <w:pPr>
        <w:pStyle w:val="ListeParagraf"/>
        <w:numPr>
          <w:ilvl w:val="1"/>
          <w:numId w:val="5"/>
        </w:numPr>
        <w:tabs>
          <w:tab w:val="left" w:pos="1348"/>
        </w:tabs>
        <w:spacing w:before="0"/>
        <w:ind w:left="141" w:right="417" w:firstLine="948"/>
        <w:rPr>
          <w:sz w:val="24"/>
        </w:rPr>
      </w:pPr>
      <w:r>
        <w:rPr>
          <w:sz w:val="24"/>
        </w:rPr>
        <w:t>Özel izin belgesinin iptal edilmesi, hallerinden herhangi birine bağlı olarak servisle</w:t>
      </w:r>
      <w:r>
        <w:rPr>
          <w:spacing w:val="-4"/>
          <w:sz w:val="24"/>
        </w:rPr>
        <w:t xml:space="preserve"> </w:t>
      </w:r>
      <w:r>
        <w:rPr>
          <w:sz w:val="24"/>
        </w:rPr>
        <w:t>taşınmaktan</w:t>
      </w:r>
      <w:r>
        <w:rPr>
          <w:spacing w:val="-4"/>
          <w:sz w:val="24"/>
        </w:rPr>
        <w:t xml:space="preserve"> </w:t>
      </w:r>
      <w:r>
        <w:rPr>
          <w:sz w:val="24"/>
        </w:rPr>
        <w:t>vazgeçmesi</w:t>
      </w:r>
      <w:r>
        <w:rPr>
          <w:spacing w:val="-4"/>
          <w:sz w:val="24"/>
        </w:rPr>
        <w:t xml:space="preserve"> </w:t>
      </w:r>
      <w:r>
        <w:rPr>
          <w:sz w:val="24"/>
        </w:rPr>
        <w:t>durumunda</w:t>
      </w:r>
      <w:r>
        <w:rPr>
          <w:spacing w:val="-4"/>
          <w:sz w:val="24"/>
        </w:rPr>
        <w:t xml:space="preserve"> </w:t>
      </w:r>
      <w:r>
        <w:rPr>
          <w:sz w:val="24"/>
        </w:rPr>
        <w:t>varsa</w:t>
      </w:r>
      <w:r>
        <w:rPr>
          <w:spacing w:val="-4"/>
          <w:sz w:val="24"/>
        </w:rPr>
        <w:t xml:space="preserve"> </w:t>
      </w:r>
      <w:r>
        <w:rPr>
          <w:sz w:val="24"/>
        </w:rPr>
        <w:t>geri</w:t>
      </w:r>
      <w:r>
        <w:rPr>
          <w:spacing w:val="-4"/>
          <w:sz w:val="24"/>
        </w:rPr>
        <w:t xml:space="preserve"> </w:t>
      </w:r>
      <w:r>
        <w:rPr>
          <w:sz w:val="24"/>
        </w:rPr>
        <w:t>kalan</w:t>
      </w:r>
      <w:r>
        <w:rPr>
          <w:spacing w:val="-4"/>
          <w:sz w:val="24"/>
        </w:rPr>
        <w:t xml:space="preserve"> </w:t>
      </w:r>
      <w:r>
        <w:rPr>
          <w:sz w:val="24"/>
        </w:rPr>
        <w:t>ayların</w:t>
      </w:r>
      <w:r>
        <w:rPr>
          <w:spacing w:val="-4"/>
          <w:sz w:val="24"/>
        </w:rPr>
        <w:t xml:space="preserve"> </w:t>
      </w:r>
      <w:r>
        <w:rPr>
          <w:sz w:val="24"/>
        </w:rPr>
        <w:t>ücretlerini</w:t>
      </w:r>
      <w:r>
        <w:rPr>
          <w:spacing w:val="-8"/>
          <w:sz w:val="24"/>
        </w:rPr>
        <w:t xml:space="preserve"> </w:t>
      </w:r>
      <w:r>
        <w:rPr>
          <w:sz w:val="24"/>
        </w:rPr>
        <w:t>iade</w:t>
      </w:r>
      <w:r>
        <w:rPr>
          <w:spacing w:val="-7"/>
          <w:sz w:val="24"/>
        </w:rPr>
        <w:t xml:space="preserve"> </w:t>
      </w:r>
      <w:r>
        <w:rPr>
          <w:sz w:val="24"/>
        </w:rPr>
        <w:t>etmek,</w:t>
      </w:r>
    </w:p>
    <w:p w14:paraId="41F5FDC2" w14:textId="77777777" w:rsidR="006435D5" w:rsidRDefault="00000000">
      <w:pPr>
        <w:pStyle w:val="ListeParagraf"/>
        <w:numPr>
          <w:ilvl w:val="0"/>
          <w:numId w:val="5"/>
        </w:numPr>
        <w:tabs>
          <w:tab w:val="left" w:pos="997"/>
        </w:tabs>
        <w:spacing w:before="0"/>
        <w:ind w:right="380" w:firstLine="599"/>
        <w:jc w:val="left"/>
        <w:rPr>
          <w:sz w:val="24"/>
        </w:rPr>
      </w:pPr>
      <w:r>
        <w:rPr>
          <w:sz w:val="24"/>
        </w:rPr>
        <w:t>Her</w:t>
      </w:r>
      <w:r>
        <w:rPr>
          <w:spacing w:val="-5"/>
          <w:sz w:val="24"/>
        </w:rPr>
        <w:t xml:space="preserve"> </w:t>
      </w:r>
      <w:r>
        <w:rPr>
          <w:sz w:val="24"/>
        </w:rPr>
        <w:t>eğitim-öğretim</w:t>
      </w:r>
      <w:r>
        <w:rPr>
          <w:spacing w:val="-1"/>
          <w:sz w:val="24"/>
        </w:rPr>
        <w:t xml:space="preserve"> </w:t>
      </w:r>
      <w:r>
        <w:rPr>
          <w:sz w:val="24"/>
        </w:rPr>
        <w:t>yılında</w:t>
      </w:r>
      <w:r>
        <w:rPr>
          <w:spacing w:val="-4"/>
          <w:sz w:val="24"/>
        </w:rPr>
        <w:t xml:space="preserve"> </w:t>
      </w:r>
      <w:r>
        <w:rPr>
          <w:sz w:val="24"/>
        </w:rPr>
        <w:t>çalıştıracakları</w:t>
      </w:r>
      <w:r>
        <w:rPr>
          <w:spacing w:val="-4"/>
          <w:sz w:val="24"/>
        </w:rPr>
        <w:t xml:space="preserve"> </w:t>
      </w:r>
      <w:r>
        <w:rPr>
          <w:sz w:val="24"/>
        </w:rPr>
        <w:t>rehber</w:t>
      </w:r>
      <w:r>
        <w:rPr>
          <w:spacing w:val="-5"/>
          <w:sz w:val="24"/>
        </w:rPr>
        <w:t xml:space="preserve"> </w:t>
      </w:r>
      <w:r>
        <w:rPr>
          <w:sz w:val="24"/>
        </w:rPr>
        <w:t>personel</w:t>
      </w:r>
      <w:r>
        <w:rPr>
          <w:spacing w:val="-4"/>
          <w:sz w:val="24"/>
        </w:rPr>
        <w:t xml:space="preserve"> </w:t>
      </w:r>
      <w:r>
        <w:rPr>
          <w:sz w:val="24"/>
        </w:rPr>
        <w:t>ve</w:t>
      </w:r>
      <w:r>
        <w:rPr>
          <w:spacing w:val="-4"/>
          <w:sz w:val="24"/>
        </w:rPr>
        <w:t xml:space="preserve"> </w:t>
      </w:r>
      <w:r>
        <w:rPr>
          <w:sz w:val="24"/>
        </w:rPr>
        <w:t>şoförlerin</w:t>
      </w:r>
      <w:r>
        <w:rPr>
          <w:spacing w:val="-5"/>
          <w:sz w:val="24"/>
        </w:rPr>
        <w:t xml:space="preserve"> </w:t>
      </w:r>
      <w:r>
        <w:rPr>
          <w:sz w:val="24"/>
        </w:rPr>
        <w:t>isimleri</w:t>
      </w:r>
      <w:r>
        <w:rPr>
          <w:spacing w:val="-8"/>
          <w:sz w:val="24"/>
        </w:rPr>
        <w:t xml:space="preserve"> </w:t>
      </w:r>
      <w:r>
        <w:rPr>
          <w:sz w:val="24"/>
        </w:rPr>
        <w:t>ile araçların plakalarını ve her türlü değişiklikleri aynı gün içinde okul yönetimine bildirmek,</w:t>
      </w:r>
    </w:p>
    <w:p w14:paraId="1514CFA0" w14:textId="77777777" w:rsidR="006435D5" w:rsidRDefault="00000000">
      <w:pPr>
        <w:pStyle w:val="GvdeMetni"/>
        <w:spacing w:before="1"/>
        <w:ind w:left="749" w:firstLine="0"/>
        <w:jc w:val="left"/>
      </w:pPr>
      <w:proofErr w:type="gramStart"/>
      <w:r>
        <w:t>ğ</w:t>
      </w:r>
      <w:proofErr w:type="gramEnd"/>
      <w:r>
        <w:t>)</w:t>
      </w:r>
      <w:r>
        <w:rPr>
          <w:spacing w:val="-4"/>
        </w:rPr>
        <w:t xml:space="preserve"> </w:t>
      </w:r>
      <w:r>
        <w:t>Okul</w:t>
      </w:r>
      <w:r>
        <w:rPr>
          <w:spacing w:val="-2"/>
        </w:rPr>
        <w:t xml:space="preserve"> </w:t>
      </w:r>
      <w:r>
        <w:t>servis</w:t>
      </w:r>
      <w:r>
        <w:rPr>
          <w:spacing w:val="-5"/>
        </w:rPr>
        <w:t xml:space="preserve"> </w:t>
      </w:r>
      <w:r>
        <w:t>araçlarındaki</w:t>
      </w:r>
      <w:r>
        <w:rPr>
          <w:spacing w:val="-2"/>
        </w:rPr>
        <w:t xml:space="preserve"> </w:t>
      </w:r>
      <w:r>
        <w:t>araç</w:t>
      </w:r>
      <w:r>
        <w:rPr>
          <w:spacing w:val="-3"/>
        </w:rPr>
        <w:t xml:space="preserve"> </w:t>
      </w:r>
      <w:r>
        <w:t>takip</w:t>
      </w:r>
      <w:r>
        <w:rPr>
          <w:spacing w:val="-3"/>
        </w:rPr>
        <w:t xml:space="preserve"> </w:t>
      </w:r>
      <w:r>
        <w:t>sistemi</w:t>
      </w:r>
      <w:r>
        <w:rPr>
          <w:spacing w:val="-2"/>
        </w:rPr>
        <w:t xml:space="preserve"> </w:t>
      </w:r>
      <w:r>
        <w:t>verilerini,</w:t>
      </w:r>
      <w:r>
        <w:rPr>
          <w:spacing w:val="5"/>
        </w:rPr>
        <w:t xml:space="preserve"> </w:t>
      </w:r>
      <w:r>
        <w:t>istenmesi</w:t>
      </w:r>
      <w:r>
        <w:rPr>
          <w:spacing w:val="-3"/>
        </w:rPr>
        <w:t xml:space="preserve"> </w:t>
      </w:r>
      <w:r>
        <w:t>halinde</w:t>
      </w:r>
      <w:r>
        <w:rPr>
          <w:spacing w:val="-2"/>
        </w:rPr>
        <w:t xml:space="preserve"> </w:t>
      </w:r>
      <w:r>
        <w:rPr>
          <w:spacing w:val="-4"/>
        </w:rPr>
        <w:t>okul</w:t>
      </w:r>
    </w:p>
    <w:p w14:paraId="5A6DDFED" w14:textId="77777777" w:rsidR="006435D5" w:rsidRDefault="00000000">
      <w:pPr>
        <w:pStyle w:val="GvdeMetni"/>
        <w:ind w:firstLine="0"/>
        <w:jc w:val="left"/>
      </w:pPr>
      <w:proofErr w:type="gramStart"/>
      <w:r>
        <w:t>yönetimi</w:t>
      </w:r>
      <w:proofErr w:type="gramEnd"/>
      <w:r>
        <w:t>,</w:t>
      </w:r>
      <w:r>
        <w:rPr>
          <w:spacing w:val="-2"/>
        </w:rPr>
        <w:t xml:space="preserve"> </w:t>
      </w:r>
      <w:r>
        <w:t>kolluk</w:t>
      </w:r>
      <w:r>
        <w:rPr>
          <w:spacing w:val="-2"/>
        </w:rPr>
        <w:t xml:space="preserve"> </w:t>
      </w:r>
      <w:r>
        <w:t>birimleri</w:t>
      </w:r>
      <w:r>
        <w:rPr>
          <w:spacing w:val="-1"/>
        </w:rPr>
        <w:t xml:space="preserve"> </w:t>
      </w:r>
      <w:r>
        <w:t>ve</w:t>
      </w:r>
      <w:r>
        <w:rPr>
          <w:spacing w:val="-1"/>
        </w:rPr>
        <w:t xml:space="preserve"> </w:t>
      </w:r>
      <w:r>
        <w:t>velilerle</w:t>
      </w:r>
      <w:r>
        <w:rPr>
          <w:spacing w:val="-1"/>
        </w:rPr>
        <w:t xml:space="preserve"> </w:t>
      </w:r>
      <w:r>
        <w:rPr>
          <w:spacing w:val="-2"/>
        </w:rPr>
        <w:t>paylaşmak,</w:t>
      </w:r>
    </w:p>
    <w:p w14:paraId="443466C8" w14:textId="77777777" w:rsidR="006435D5" w:rsidRDefault="00000000">
      <w:pPr>
        <w:pStyle w:val="ListeParagraf"/>
        <w:numPr>
          <w:ilvl w:val="0"/>
          <w:numId w:val="5"/>
        </w:numPr>
        <w:tabs>
          <w:tab w:val="left" w:pos="1008"/>
        </w:tabs>
        <w:spacing w:before="0"/>
        <w:ind w:left="1008" w:hanging="259"/>
        <w:jc w:val="left"/>
        <w:rPr>
          <w:sz w:val="24"/>
        </w:rPr>
      </w:pPr>
      <w:r>
        <w:rPr>
          <w:sz w:val="24"/>
        </w:rPr>
        <w:t>Eğitim</w:t>
      </w:r>
      <w:r>
        <w:rPr>
          <w:spacing w:val="-2"/>
          <w:sz w:val="24"/>
        </w:rPr>
        <w:t xml:space="preserve"> </w:t>
      </w:r>
      <w:r>
        <w:rPr>
          <w:sz w:val="24"/>
        </w:rPr>
        <w:t>öğretim</w:t>
      </w:r>
      <w:r>
        <w:rPr>
          <w:spacing w:val="-2"/>
          <w:sz w:val="24"/>
        </w:rPr>
        <w:t xml:space="preserve"> </w:t>
      </w:r>
      <w:r>
        <w:rPr>
          <w:sz w:val="24"/>
        </w:rPr>
        <w:t>yılında</w:t>
      </w:r>
      <w:r>
        <w:rPr>
          <w:spacing w:val="-2"/>
          <w:sz w:val="24"/>
        </w:rPr>
        <w:t xml:space="preserve"> </w:t>
      </w:r>
      <w:r>
        <w:rPr>
          <w:sz w:val="24"/>
        </w:rPr>
        <w:t>çalıştıracakları</w:t>
      </w:r>
      <w:r>
        <w:rPr>
          <w:spacing w:val="-2"/>
          <w:sz w:val="24"/>
        </w:rPr>
        <w:t xml:space="preserve"> </w:t>
      </w:r>
      <w:r>
        <w:rPr>
          <w:sz w:val="24"/>
        </w:rPr>
        <w:t>rehber</w:t>
      </w:r>
      <w:r>
        <w:rPr>
          <w:spacing w:val="-2"/>
          <w:sz w:val="24"/>
        </w:rPr>
        <w:t xml:space="preserve"> </w:t>
      </w:r>
      <w:r>
        <w:rPr>
          <w:sz w:val="24"/>
        </w:rPr>
        <w:t>personel</w:t>
      </w:r>
      <w:r>
        <w:rPr>
          <w:spacing w:val="-2"/>
          <w:sz w:val="24"/>
        </w:rPr>
        <w:t xml:space="preserve"> </w:t>
      </w:r>
      <w:r>
        <w:rPr>
          <w:sz w:val="24"/>
        </w:rPr>
        <w:t>ile</w:t>
      </w:r>
      <w:r>
        <w:rPr>
          <w:spacing w:val="-2"/>
          <w:sz w:val="24"/>
        </w:rPr>
        <w:t xml:space="preserve"> </w:t>
      </w:r>
      <w:r>
        <w:rPr>
          <w:sz w:val="24"/>
        </w:rPr>
        <w:t>şoförlerin</w:t>
      </w:r>
      <w:r>
        <w:rPr>
          <w:spacing w:val="-3"/>
          <w:sz w:val="24"/>
        </w:rPr>
        <w:t xml:space="preserve"> </w:t>
      </w:r>
      <w:r>
        <w:rPr>
          <w:sz w:val="24"/>
        </w:rPr>
        <w:t>sabıka</w:t>
      </w:r>
      <w:r>
        <w:rPr>
          <w:spacing w:val="-2"/>
          <w:sz w:val="24"/>
        </w:rPr>
        <w:t xml:space="preserve"> kayıt</w:t>
      </w:r>
    </w:p>
    <w:p w14:paraId="2957DEC6" w14:textId="77777777" w:rsidR="006435D5" w:rsidRDefault="00000000">
      <w:pPr>
        <w:pStyle w:val="GvdeMetni"/>
        <w:ind w:firstLine="0"/>
        <w:jc w:val="left"/>
      </w:pPr>
      <w:proofErr w:type="gramStart"/>
      <w:r>
        <w:t>belgelerini</w:t>
      </w:r>
      <w:proofErr w:type="gramEnd"/>
      <w:r>
        <w:rPr>
          <w:spacing w:val="-1"/>
        </w:rPr>
        <w:t xml:space="preserve"> </w:t>
      </w:r>
      <w:r>
        <w:rPr>
          <w:spacing w:val="-2"/>
        </w:rPr>
        <w:t>vermek,</w:t>
      </w:r>
    </w:p>
    <w:p w14:paraId="2B0A1CC9" w14:textId="77777777" w:rsidR="006435D5" w:rsidRDefault="00000000">
      <w:pPr>
        <w:pStyle w:val="GvdeMetni"/>
        <w:spacing w:before="60"/>
        <w:ind w:right="135" w:firstLine="599"/>
      </w:pPr>
      <w:r>
        <w:t xml:space="preserve">ı) Taşımacı araçlarını, 13/10/1983 tarihli ve 2918 sayılı Karayolları Trafik Kanunu, 18/7/1997 tarihli ve 23053 mükerrer Resmî </w:t>
      </w:r>
      <w:proofErr w:type="spellStart"/>
      <w:r>
        <w:t>Gazete’de</w:t>
      </w:r>
      <w:proofErr w:type="spellEnd"/>
      <w:r>
        <w:t xml:space="preserve"> Karayolları Trafik Yönetmeliği ve 25/10/2017 ve 30221 sayılı Resmî </w:t>
      </w:r>
      <w:proofErr w:type="spellStart"/>
      <w:r>
        <w:t>Gazete’de</w:t>
      </w:r>
      <w:proofErr w:type="spellEnd"/>
      <w:r>
        <w:t xml:space="preserve"> yayımlanarak yürürlüğe giren “Okul Servis Araçları Yönetmeliği’nin 4 üncü maddesinde belirtilen şartlara ve mevcut mevzuat ile- sözleşme süresince yürürlüğe girecek- tüm yasal yükümlülüklere uygun bulundurmayı, komisyonun / okulun her zaman bu uygunluğu denetlemesine /</w:t>
      </w:r>
      <w:r>
        <w:rPr>
          <w:spacing w:val="-1"/>
        </w:rPr>
        <w:t xml:space="preserve"> </w:t>
      </w:r>
      <w:r>
        <w:t>denetletmesine</w:t>
      </w:r>
      <w:r>
        <w:rPr>
          <w:spacing w:val="-1"/>
        </w:rPr>
        <w:t xml:space="preserve"> </w:t>
      </w:r>
      <w:r>
        <w:t>açık</w:t>
      </w:r>
      <w:r>
        <w:rPr>
          <w:spacing w:val="-2"/>
        </w:rPr>
        <w:t xml:space="preserve"> </w:t>
      </w:r>
      <w:r>
        <w:t xml:space="preserve">tutmak ile </w:t>
      </w:r>
      <w:r>
        <w:rPr>
          <w:spacing w:val="-2"/>
        </w:rPr>
        <w:t>yükümlüdürler.</w:t>
      </w:r>
    </w:p>
    <w:p w14:paraId="3DFF101B" w14:textId="77777777" w:rsidR="006435D5" w:rsidRDefault="00000000">
      <w:pPr>
        <w:pStyle w:val="ListeParagraf"/>
        <w:numPr>
          <w:ilvl w:val="0"/>
          <w:numId w:val="5"/>
        </w:numPr>
        <w:tabs>
          <w:tab w:val="left" w:pos="983"/>
        </w:tabs>
        <w:spacing w:before="61"/>
        <w:ind w:right="144" w:firstLine="568"/>
        <w:jc w:val="both"/>
        <w:rPr>
          <w:sz w:val="24"/>
        </w:rPr>
      </w:pPr>
      <w:r>
        <w:rPr>
          <w:sz w:val="24"/>
        </w:rPr>
        <w:t xml:space="preserve">Herhangi bir nedenle servis araçlarının bir veya birkaçının hizmet dışı kalması halinde, hizmetin devamlılığını sağlayacak şekilde sözleşme şartlarına uygun araç temin </w:t>
      </w:r>
      <w:r>
        <w:rPr>
          <w:spacing w:val="-2"/>
          <w:sz w:val="24"/>
        </w:rPr>
        <w:t>edilecektir.</w:t>
      </w:r>
    </w:p>
    <w:p w14:paraId="7D19A16A" w14:textId="77777777" w:rsidR="006435D5" w:rsidRDefault="00000000">
      <w:pPr>
        <w:pStyle w:val="ListeParagraf"/>
        <w:numPr>
          <w:ilvl w:val="0"/>
          <w:numId w:val="5"/>
        </w:numPr>
        <w:tabs>
          <w:tab w:val="left" w:pos="935"/>
        </w:tabs>
        <w:ind w:right="148" w:firstLine="568"/>
        <w:jc w:val="both"/>
        <w:rPr>
          <w:sz w:val="24"/>
        </w:rPr>
      </w:pPr>
      <w:r>
        <w:rPr>
          <w:sz w:val="24"/>
        </w:rPr>
        <w:t xml:space="preserve">Taşımacı, araçlar için Ulaşım Koordinasyon Merkezi (UKOME) veya Toplu Ulaşım Hizmetleri Müdürlüğünden “Okul Servis Aracı </w:t>
      </w:r>
      <w:proofErr w:type="gramStart"/>
      <w:r>
        <w:rPr>
          <w:sz w:val="24"/>
        </w:rPr>
        <w:t>Güzergah</w:t>
      </w:r>
      <w:proofErr w:type="gramEnd"/>
      <w:r>
        <w:rPr>
          <w:sz w:val="24"/>
        </w:rPr>
        <w:t xml:space="preserve"> Kullanım İzin Belgesi” veya Çalışma Ruhsatı almak zorundadır.</w:t>
      </w:r>
    </w:p>
    <w:p w14:paraId="5B5255E5" w14:textId="77777777" w:rsidR="006435D5" w:rsidRDefault="00000000">
      <w:pPr>
        <w:pStyle w:val="ListeParagraf"/>
        <w:numPr>
          <w:ilvl w:val="0"/>
          <w:numId w:val="5"/>
        </w:numPr>
        <w:tabs>
          <w:tab w:val="left" w:pos="967"/>
        </w:tabs>
        <w:spacing w:before="0"/>
        <w:ind w:right="548" w:firstLine="568"/>
        <w:jc w:val="left"/>
        <w:rPr>
          <w:color w:val="181818"/>
          <w:sz w:val="24"/>
        </w:rPr>
      </w:pPr>
      <w:r>
        <w:rPr>
          <w:sz w:val="24"/>
        </w:rPr>
        <w:t>Okul</w:t>
      </w:r>
      <w:r>
        <w:rPr>
          <w:spacing w:val="-4"/>
          <w:sz w:val="24"/>
        </w:rPr>
        <w:t xml:space="preserve"> </w:t>
      </w:r>
      <w:r>
        <w:rPr>
          <w:sz w:val="24"/>
        </w:rPr>
        <w:t>Servis</w:t>
      </w:r>
      <w:r>
        <w:rPr>
          <w:spacing w:val="-4"/>
          <w:sz w:val="24"/>
        </w:rPr>
        <w:t xml:space="preserve"> </w:t>
      </w:r>
      <w:r>
        <w:rPr>
          <w:sz w:val="24"/>
        </w:rPr>
        <w:t>Araçları</w:t>
      </w:r>
      <w:r>
        <w:rPr>
          <w:spacing w:val="-4"/>
          <w:sz w:val="24"/>
        </w:rPr>
        <w:t xml:space="preserve"> </w:t>
      </w:r>
      <w:r>
        <w:rPr>
          <w:sz w:val="24"/>
        </w:rPr>
        <w:t>Yönetmeliğinin</w:t>
      </w:r>
      <w:r>
        <w:rPr>
          <w:spacing w:val="-5"/>
          <w:sz w:val="24"/>
        </w:rPr>
        <w:t xml:space="preserve"> </w:t>
      </w:r>
      <w:r>
        <w:rPr>
          <w:sz w:val="24"/>
        </w:rPr>
        <w:t>10–11-12</w:t>
      </w:r>
      <w:r>
        <w:rPr>
          <w:spacing w:val="-5"/>
          <w:sz w:val="24"/>
        </w:rPr>
        <w:t xml:space="preserve"> </w:t>
      </w:r>
      <w:r>
        <w:rPr>
          <w:sz w:val="24"/>
        </w:rPr>
        <w:t>inci</w:t>
      </w:r>
      <w:r>
        <w:rPr>
          <w:spacing w:val="-4"/>
          <w:sz w:val="24"/>
        </w:rPr>
        <w:t xml:space="preserve"> </w:t>
      </w:r>
      <w:r>
        <w:rPr>
          <w:sz w:val="24"/>
        </w:rPr>
        <w:t>maddelerinde</w:t>
      </w:r>
      <w:r>
        <w:rPr>
          <w:spacing w:val="-4"/>
          <w:sz w:val="24"/>
        </w:rPr>
        <w:t xml:space="preserve"> </w:t>
      </w:r>
      <w:r>
        <w:rPr>
          <w:sz w:val="24"/>
        </w:rPr>
        <w:t>öngörülen</w:t>
      </w:r>
      <w:r>
        <w:rPr>
          <w:spacing w:val="-5"/>
          <w:sz w:val="24"/>
        </w:rPr>
        <w:t xml:space="preserve"> </w:t>
      </w:r>
      <w:r>
        <w:rPr>
          <w:sz w:val="24"/>
        </w:rPr>
        <w:t>okul servis araçlarına zorunlu mali sorumluluk sigortası yaptıracaktır.</w:t>
      </w:r>
    </w:p>
    <w:p w14:paraId="00B60BBC" w14:textId="77777777" w:rsidR="006435D5" w:rsidRDefault="00000000">
      <w:pPr>
        <w:pStyle w:val="ListeParagraf"/>
        <w:numPr>
          <w:ilvl w:val="0"/>
          <w:numId w:val="5"/>
        </w:numPr>
        <w:tabs>
          <w:tab w:val="left" w:pos="916"/>
        </w:tabs>
        <w:spacing w:before="0"/>
        <w:ind w:right="177" w:firstLine="568"/>
        <w:jc w:val="left"/>
        <w:rPr>
          <w:color w:val="181818"/>
          <w:sz w:val="24"/>
        </w:rPr>
      </w:pPr>
      <w:r>
        <w:rPr>
          <w:sz w:val="24"/>
        </w:rPr>
        <w:t>Tüm</w:t>
      </w:r>
      <w:r>
        <w:rPr>
          <w:spacing w:val="-3"/>
          <w:sz w:val="24"/>
        </w:rPr>
        <w:t xml:space="preserve"> </w:t>
      </w:r>
      <w:r>
        <w:rPr>
          <w:sz w:val="24"/>
        </w:rPr>
        <w:t>servis</w:t>
      </w:r>
      <w:r>
        <w:rPr>
          <w:spacing w:val="-6"/>
          <w:sz w:val="24"/>
        </w:rPr>
        <w:t xml:space="preserve"> </w:t>
      </w:r>
      <w:r>
        <w:rPr>
          <w:sz w:val="24"/>
        </w:rPr>
        <w:t>araçlarında;</w:t>
      </w:r>
      <w:r>
        <w:rPr>
          <w:spacing w:val="-3"/>
          <w:sz w:val="24"/>
        </w:rPr>
        <w:t xml:space="preserve"> </w:t>
      </w:r>
      <w:r>
        <w:rPr>
          <w:sz w:val="24"/>
        </w:rPr>
        <w:t>taşınan</w:t>
      </w:r>
      <w:r>
        <w:rPr>
          <w:spacing w:val="-4"/>
          <w:sz w:val="24"/>
        </w:rPr>
        <w:t xml:space="preserve"> </w:t>
      </w:r>
      <w:r>
        <w:rPr>
          <w:sz w:val="24"/>
        </w:rPr>
        <w:t>öğrencilerin</w:t>
      </w:r>
      <w:r>
        <w:rPr>
          <w:spacing w:val="-4"/>
          <w:sz w:val="24"/>
        </w:rPr>
        <w:t xml:space="preserve"> </w:t>
      </w:r>
      <w:r>
        <w:rPr>
          <w:sz w:val="24"/>
        </w:rPr>
        <w:t>adı</w:t>
      </w:r>
      <w:r>
        <w:rPr>
          <w:spacing w:val="-3"/>
          <w:sz w:val="24"/>
        </w:rPr>
        <w:t xml:space="preserve"> </w:t>
      </w:r>
      <w:r>
        <w:rPr>
          <w:sz w:val="24"/>
        </w:rPr>
        <w:t>soyadı,</w:t>
      </w:r>
      <w:r>
        <w:rPr>
          <w:spacing w:val="-4"/>
          <w:sz w:val="24"/>
        </w:rPr>
        <w:t xml:space="preserve"> </w:t>
      </w:r>
      <w:r>
        <w:rPr>
          <w:sz w:val="24"/>
        </w:rPr>
        <w:t>kan</w:t>
      </w:r>
      <w:r>
        <w:rPr>
          <w:spacing w:val="-4"/>
          <w:sz w:val="24"/>
        </w:rPr>
        <w:t xml:space="preserve"> </w:t>
      </w:r>
      <w:r>
        <w:rPr>
          <w:sz w:val="24"/>
        </w:rPr>
        <w:t>grupları,</w:t>
      </w:r>
      <w:r>
        <w:rPr>
          <w:spacing w:val="-4"/>
          <w:sz w:val="24"/>
        </w:rPr>
        <w:t xml:space="preserve"> </w:t>
      </w:r>
      <w:r>
        <w:rPr>
          <w:sz w:val="24"/>
        </w:rPr>
        <w:t>veli</w:t>
      </w:r>
      <w:r>
        <w:rPr>
          <w:spacing w:val="-3"/>
          <w:sz w:val="24"/>
        </w:rPr>
        <w:t xml:space="preserve"> </w:t>
      </w:r>
      <w:r>
        <w:rPr>
          <w:sz w:val="24"/>
        </w:rPr>
        <w:t>adları,</w:t>
      </w:r>
      <w:r>
        <w:rPr>
          <w:spacing w:val="-4"/>
          <w:sz w:val="24"/>
        </w:rPr>
        <w:t xml:space="preserve"> </w:t>
      </w:r>
      <w:r>
        <w:rPr>
          <w:sz w:val="24"/>
        </w:rPr>
        <w:t>ev</w:t>
      </w:r>
      <w:r>
        <w:rPr>
          <w:spacing w:val="-5"/>
          <w:sz w:val="24"/>
        </w:rPr>
        <w:t xml:space="preserve"> </w:t>
      </w:r>
      <w:r>
        <w:rPr>
          <w:sz w:val="24"/>
        </w:rPr>
        <w:t xml:space="preserve">ve iş yeri adresleri ve telefon numaralarını gösterir bir listeyi araçta sürekli olarak </w:t>
      </w:r>
      <w:r>
        <w:rPr>
          <w:spacing w:val="-2"/>
          <w:sz w:val="24"/>
        </w:rPr>
        <w:t>bulunduracaktır.</w:t>
      </w:r>
    </w:p>
    <w:p w14:paraId="62ECE118" w14:textId="77777777" w:rsidR="006435D5" w:rsidRDefault="00000000">
      <w:pPr>
        <w:pStyle w:val="ListeParagraf"/>
        <w:numPr>
          <w:ilvl w:val="0"/>
          <w:numId w:val="5"/>
        </w:numPr>
        <w:tabs>
          <w:tab w:val="left" w:pos="1036"/>
        </w:tabs>
        <w:spacing w:before="1"/>
        <w:ind w:right="678" w:firstLine="568"/>
        <w:jc w:val="left"/>
        <w:rPr>
          <w:color w:val="181818"/>
          <w:sz w:val="24"/>
        </w:rPr>
      </w:pPr>
      <w:r>
        <w:rPr>
          <w:sz w:val="24"/>
        </w:rPr>
        <w:t>Öğrenci</w:t>
      </w:r>
      <w:r>
        <w:rPr>
          <w:spacing w:val="-6"/>
          <w:sz w:val="24"/>
        </w:rPr>
        <w:t xml:space="preserve"> </w:t>
      </w:r>
      <w:r>
        <w:rPr>
          <w:sz w:val="24"/>
        </w:rPr>
        <w:t>velileri</w:t>
      </w:r>
      <w:r>
        <w:rPr>
          <w:spacing w:val="-9"/>
          <w:sz w:val="24"/>
        </w:rPr>
        <w:t xml:space="preserve"> </w:t>
      </w:r>
      <w:r>
        <w:rPr>
          <w:sz w:val="24"/>
        </w:rPr>
        <w:t>ile</w:t>
      </w:r>
      <w:r>
        <w:rPr>
          <w:spacing w:val="-6"/>
          <w:sz w:val="24"/>
        </w:rPr>
        <w:t xml:space="preserve"> </w:t>
      </w:r>
      <w:r>
        <w:rPr>
          <w:sz w:val="24"/>
        </w:rPr>
        <w:t>servis</w:t>
      </w:r>
      <w:r>
        <w:rPr>
          <w:spacing w:val="-8"/>
          <w:sz w:val="24"/>
        </w:rPr>
        <w:t xml:space="preserve"> </w:t>
      </w:r>
      <w:r>
        <w:rPr>
          <w:sz w:val="24"/>
        </w:rPr>
        <w:t>sözleşmesi</w:t>
      </w:r>
      <w:r>
        <w:rPr>
          <w:spacing w:val="-6"/>
          <w:sz w:val="24"/>
        </w:rPr>
        <w:t xml:space="preserve"> </w:t>
      </w:r>
      <w:r>
        <w:rPr>
          <w:sz w:val="24"/>
        </w:rPr>
        <w:t>imzalanacak,</w:t>
      </w:r>
      <w:r>
        <w:rPr>
          <w:spacing w:val="-6"/>
          <w:sz w:val="24"/>
        </w:rPr>
        <w:t xml:space="preserve"> </w:t>
      </w:r>
      <w:r>
        <w:rPr>
          <w:sz w:val="24"/>
        </w:rPr>
        <w:t>sözleşmede</w:t>
      </w:r>
      <w:r>
        <w:rPr>
          <w:spacing w:val="-9"/>
          <w:sz w:val="24"/>
        </w:rPr>
        <w:t xml:space="preserve"> </w:t>
      </w:r>
      <w:r>
        <w:rPr>
          <w:sz w:val="24"/>
        </w:rPr>
        <w:t>ismi</w:t>
      </w:r>
      <w:r>
        <w:rPr>
          <w:spacing w:val="-6"/>
          <w:sz w:val="24"/>
        </w:rPr>
        <w:t xml:space="preserve"> </w:t>
      </w:r>
      <w:r>
        <w:rPr>
          <w:sz w:val="24"/>
        </w:rPr>
        <w:t xml:space="preserve">yazılmayan öğrencileri taşınmayacak, ödemeleri sözleşmede belirtilen süreler içinde veliden talep </w:t>
      </w:r>
      <w:r>
        <w:rPr>
          <w:spacing w:val="-2"/>
          <w:sz w:val="24"/>
        </w:rPr>
        <w:t>edilecektir</w:t>
      </w:r>
      <w:r>
        <w:rPr>
          <w:color w:val="FF0000"/>
          <w:spacing w:val="-2"/>
          <w:sz w:val="24"/>
        </w:rPr>
        <w:t>.</w:t>
      </w:r>
    </w:p>
    <w:p w14:paraId="34843F98" w14:textId="77777777" w:rsidR="006435D5" w:rsidRDefault="00000000">
      <w:pPr>
        <w:pStyle w:val="ListeParagraf"/>
        <w:numPr>
          <w:ilvl w:val="0"/>
          <w:numId w:val="5"/>
        </w:numPr>
        <w:tabs>
          <w:tab w:val="left" w:pos="968"/>
        </w:tabs>
        <w:spacing w:before="0"/>
        <w:ind w:right="292" w:firstLine="568"/>
        <w:jc w:val="left"/>
        <w:rPr>
          <w:sz w:val="24"/>
        </w:rPr>
      </w:pPr>
      <w:r>
        <w:rPr>
          <w:sz w:val="24"/>
        </w:rPr>
        <w:t>Taşımacı okulda ya da okulun tespit ettiği şehir içinde servis hizmetlerini aksatmamak koşulu ile resmi bayram günleri dâhil olmak kaydıyla yapılacak etkinlikler ile okulların</w:t>
      </w:r>
      <w:r>
        <w:rPr>
          <w:spacing w:val="-5"/>
          <w:sz w:val="24"/>
        </w:rPr>
        <w:t xml:space="preserve"> </w:t>
      </w:r>
      <w:r>
        <w:rPr>
          <w:sz w:val="24"/>
        </w:rPr>
        <w:t>yarışmacı</w:t>
      </w:r>
      <w:r>
        <w:rPr>
          <w:spacing w:val="-4"/>
          <w:sz w:val="24"/>
        </w:rPr>
        <w:t xml:space="preserve"> </w:t>
      </w:r>
      <w:r>
        <w:rPr>
          <w:sz w:val="24"/>
        </w:rPr>
        <w:t>olduğu</w:t>
      </w:r>
      <w:r>
        <w:rPr>
          <w:spacing w:val="-5"/>
          <w:sz w:val="24"/>
        </w:rPr>
        <w:t xml:space="preserve"> </w:t>
      </w:r>
      <w:r>
        <w:rPr>
          <w:sz w:val="24"/>
        </w:rPr>
        <w:t>sportif</w:t>
      </w:r>
      <w:r>
        <w:rPr>
          <w:spacing w:val="-5"/>
          <w:sz w:val="24"/>
        </w:rPr>
        <w:t xml:space="preserve"> </w:t>
      </w:r>
      <w:r>
        <w:rPr>
          <w:sz w:val="24"/>
        </w:rPr>
        <w:t>ve</w:t>
      </w:r>
      <w:r>
        <w:rPr>
          <w:spacing w:val="-4"/>
          <w:sz w:val="24"/>
        </w:rPr>
        <w:t xml:space="preserve"> </w:t>
      </w:r>
      <w:r>
        <w:rPr>
          <w:sz w:val="24"/>
        </w:rPr>
        <w:t>kültürel</w:t>
      </w:r>
      <w:r>
        <w:rPr>
          <w:spacing w:val="-4"/>
          <w:sz w:val="24"/>
        </w:rPr>
        <w:t xml:space="preserve"> </w:t>
      </w:r>
      <w:r>
        <w:rPr>
          <w:sz w:val="24"/>
        </w:rPr>
        <w:t>müsabakalar</w:t>
      </w:r>
      <w:r>
        <w:rPr>
          <w:spacing w:val="-5"/>
          <w:sz w:val="24"/>
        </w:rPr>
        <w:t xml:space="preserve"> </w:t>
      </w:r>
      <w:r>
        <w:rPr>
          <w:sz w:val="24"/>
        </w:rPr>
        <w:t>çerçevesinde</w:t>
      </w:r>
      <w:r>
        <w:rPr>
          <w:spacing w:val="-4"/>
          <w:sz w:val="24"/>
        </w:rPr>
        <w:t xml:space="preserve"> </w:t>
      </w:r>
      <w:r>
        <w:rPr>
          <w:sz w:val="24"/>
        </w:rPr>
        <w:t>ücretsiz</w:t>
      </w:r>
      <w:r>
        <w:rPr>
          <w:spacing w:val="-8"/>
          <w:sz w:val="24"/>
        </w:rPr>
        <w:t xml:space="preserve"> </w:t>
      </w:r>
      <w:r>
        <w:rPr>
          <w:sz w:val="24"/>
        </w:rPr>
        <w:t>araç</w:t>
      </w:r>
      <w:r>
        <w:rPr>
          <w:spacing w:val="-5"/>
          <w:sz w:val="24"/>
        </w:rPr>
        <w:t xml:space="preserve"> </w:t>
      </w:r>
      <w:r>
        <w:rPr>
          <w:sz w:val="24"/>
        </w:rPr>
        <w:t>tedarik eder. Bunun dışında hafta içi hafta sonu yapılacak piknik gezi tiyatro sinema konser tanıtım ve</w:t>
      </w:r>
      <w:r>
        <w:rPr>
          <w:spacing w:val="-2"/>
          <w:sz w:val="24"/>
        </w:rPr>
        <w:t xml:space="preserve"> </w:t>
      </w:r>
      <w:r>
        <w:rPr>
          <w:sz w:val="24"/>
        </w:rPr>
        <w:t>benzeri</w:t>
      </w:r>
      <w:r>
        <w:rPr>
          <w:spacing w:val="-2"/>
          <w:sz w:val="24"/>
        </w:rPr>
        <w:t xml:space="preserve"> </w:t>
      </w:r>
      <w:r>
        <w:rPr>
          <w:sz w:val="24"/>
        </w:rPr>
        <w:t>etkinlikler</w:t>
      </w:r>
      <w:r>
        <w:rPr>
          <w:spacing w:val="-3"/>
          <w:sz w:val="24"/>
        </w:rPr>
        <w:t xml:space="preserve"> </w:t>
      </w:r>
      <w:r>
        <w:rPr>
          <w:sz w:val="24"/>
        </w:rPr>
        <w:t>okul</w:t>
      </w:r>
      <w:r>
        <w:rPr>
          <w:spacing w:val="-2"/>
          <w:sz w:val="24"/>
        </w:rPr>
        <w:t xml:space="preserve"> </w:t>
      </w:r>
      <w:r>
        <w:rPr>
          <w:sz w:val="24"/>
        </w:rPr>
        <w:t>etkinliği</w:t>
      </w:r>
      <w:r>
        <w:rPr>
          <w:spacing w:val="-2"/>
          <w:sz w:val="24"/>
        </w:rPr>
        <w:t xml:space="preserve"> </w:t>
      </w:r>
      <w:r>
        <w:rPr>
          <w:sz w:val="24"/>
        </w:rPr>
        <w:t>kapsamında</w:t>
      </w:r>
      <w:r>
        <w:rPr>
          <w:spacing w:val="-2"/>
          <w:sz w:val="24"/>
        </w:rPr>
        <w:t xml:space="preserve"> </w:t>
      </w:r>
      <w:r>
        <w:rPr>
          <w:sz w:val="24"/>
        </w:rPr>
        <w:t>sayılmaz</w:t>
      </w:r>
      <w:r>
        <w:rPr>
          <w:spacing w:val="-6"/>
          <w:sz w:val="24"/>
        </w:rPr>
        <w:t xml:space="preserve"> </w:t>
      </w:r>
      <w:r>
        <w:rPr>
          <w:sz w:val="24"/>
        </w:rPr>
        <w:t>ve</w:t>
      </w:r>
      <w:r>
        <w:rPr>
          <w:spacing w:val="-2"/>
          <w:sz w:val="24"/>
        </w:rPr>
        <w:t xml:space="preserve"> </w:t>
      </w:r>
      <w:r>
        <w:rPr>
          <w:sz w:val="24"/>
        </w:rPr>
        <w:t>ücretlendirilir.</w:t>
      </w:r>
      <w:r>
        <w:rPr>
          <w:spacing w:val="-3"/>
          <w:sz w:val="24"/>
        </w:rPr>
        <w:t xml:space="preserve"> </w:t>
      </w:r>
      <w:r>
        <w:rPr>
          <w:sz w:val="24"/>
        </w:rPr>
        <w:t>Araç</w:t>
      </w:r>
      <w:r>
        <w:rPr>
          <w:spacing w:val="-2"/>
          <w:sz w:val="24"/>
        </w:rPr>
        <w:t xml:space="preserve"> </w:t>
      </w:r>
      <w:r>
        <w:rPr>
          <w:sz w:val="24"/>
        </w:rPr>
        <w:t>talepleri</w:t>
      </w:r>
      <w:r>
        <w:rPr>
          <w:spacing w:val="-6"/>
          <w:sz w:val="24"/>
        </w:rPr>
        <w:t xml:space="preserve"> </w:t>
      </w:r>
      <w:r>
        <w:rPr>
          <w:sz w:val="24"/>
        </w:rPr>
        <w:t>iki gün önceden taşımacıya bildirilir.</w:t>
      </w:r>
    </w:p>
    <w:p w14:paraId="50888269" w14:textId="77777777" w:rsidR="006435D5" w:rsidRDefault="00000000">
      <w:pPr>
        <w:pStyle w:val="ListeParagraf"/>
        <w:numPr>
          <w:ilvl w:val="0"/>
          <w:numId w:val="5"/>
        </w:numPr>
        <w:tabs>
          <w:tab w:val="left" w:pos="1007"/>
        </w:tabs>
        <w:spacing w:before="1"/>
        <w:ind w:right="148" w:firstLine="568"/>
        <w:jc w:val="both"/>
        <w:rPr>
          <w:sz w:val="24"/>
        </w:rPr>
      </w:pPr>
      <w:r>
        <w:rPr>
          <w:sz w:val="24"/>
        </w:rPr>
        <w:t xml:space="preserve">Servis araçları hangi nedenle olursa olsun geç kaldıklarında öğrenciler kendilerini alma noktasında en fazla 10 (on) dakika bekledikten sonra taksi/dolmuş/otobüs ile okula geldiklerinde okulda bulunan servis görevlisi tarafından taksi/dolmuş/otobüs ücretini nakden </w:t>
      </w:r>
      <w:r>
        <w:rPr>
          <w:spacing w:val="-2"/>
          <w:sz w:val="24"/>
        </w:rPr>
        <w:t>ödeyecektir.</w:t>
      </w:r>
    </w:p>
    <w:p w14:paraId="1FFFC7F8" w14:textId="77777777" w:rsidR="006435D5" w:rsidRDefault="00000000">
      <w:pPr>
        <w:pStyle w:val="GvdeMetni"/>
        <w:ind w:left="709" w:firstLine="0"/>
      </w:pPr>
      <w:proofErr w:type="gramStart"/>
      <w:r>
        <w:t>ö</w:t>
      </w:r>
      <w:proofErr w:type="gramEnd"/>
      <w:r>
        <w:t>)</w:t>
      </w:r>
      <w:r>
        <w:rPr>
          <w:spacing w:val="-3"/>
        </w:rPr>
        <w:t xml:space="preserve"> </w:t>
      </w:r>
      <w:r>
        <w:t>Servis</w:t>
      </w:r>
      <w:r>
        <w:rPr>
          <w:spacing w:val="-3"/>
        </w:rPr>
        <w:t xml:space="preserve"> </w:t>
      </w:r>
      <w:r>
        <w:t>aracının</w:t>
      </w:r>
      <w:r>
        <w:rPr>
          <w:spacing w:val="-1"/>
        </w:rPr>
        <w:t xml:space="preserve"> </w:t>
      </w:r>
      <w:r>
        <w:t>seferi sırasında gecikme</w:t>
      </w:r>
      <w:r>
        <w:rPr>
          <w:spacing w:val="-4"/>
        </w:rPr>
        <w:t xml:space="preserve"> </w:t>
      </w:r>
      <w:r>
        <w:t>durumunu</w:t>
      </w:r>
      <w:r>
        <w:rPr>
          <w:spacing w:val="-1"/>
        </w:rPr>
        <w:t xml:space="preserve"> </w:t>
      </w:r>
      <w:r>
        <w:t>derhal</w:t>
      </w:r>
      <w:r>
        <w:rPr>
          <w:spacing w:val="-4"/>
        </w:rPr>
        <w:t xml:space="preserve"> </w:t>
      </w:r>
      <w:r>
        <w:rPr>
          <w:spacing w:val="-2"/>
        </w:rPr>
        <w:t>idareye/komisyona/veliye</w:t>
      </w:r>
    </w:p>
    <w:p w14:paraId="32A7360F" w14:textId="77777777" w:rsidR="006435D5" w:rsidRDefault="00000000">
      <w:pPr>
        <w:pStyle w:val="GvdeMetni"/>
        <w:ind w:firstLine="0"/>
        <w:jc w:val="left"/>
      </w:pPr>
      <w:proofErr w:type="gramStart"/>
      <w:r>
        <w:rPr>
          <w:spacing w:val="-2"/>
        </w:rPr>
        <w:t>bildirecektir</w:t>
      </w:r>
      <w:proofErr w:type="gramEnd"/>
      <w:r>
        <w:rPr>
          <w:spacing w:val="-2"/>
        </w:rPr>
        <w:t>.</w:t>
      </w:r>
    </w:p>
    <w:p w14:paraId="53D1A36E" w14:textId="77777777" w:rsidR="006435D5" w:rsidRDefault="00000000">
      <w:pPr>
        <w:pStyle w:val="ListeParagraf"/>
        <w:numPr>
          <w:ilvl w:val="0"/>
          <w:numId w:val="5"/>
        </w:numPr>
        <w:tabs>
          <w:tab w:val="left" w:pos="1067"/>
        </w:tabs>
        <w:ind w:right="143" w:firstLine="568"/>
        <w:jc w:val="both"/>
        <w:rPr>
          <w:sz w:val="24"/>
        </w:rPr>
      </w:pPr>
      <w:r>
        <w:rPr>
          <w:sz w:val="24"/>
        </w:rPr>
        <w:t xml:space="preserve">Taşımacı, komisyonun yazılı onayı olmadıkça bu sözleşmeye dayalı hak ve yükümlülüklerini hiç kimseye temlik, devir ve ciro edemeyecek, isim ve unvan değişikliği </w:t>
      </w:r>
      <w:r>
        <w:rPr>
          <w:spacing w:val="-2"/>
          <w:sz w:val="24"/>
        </w:rPr>
        <w:t>yapmayacaktır.</w:t>
      </w:r>
    </w:p>
    <w:p w14:paraId="2C77A5D4" w14:textId="77777777" w:rsidR="006435D5" w:rsidRDefault="006435D5">
      <w:pPr>
        <w:pStyle w:val="ListeParagraf"/>
        <w:rPr>
          <w:sz w:val="24"/>
        </w:rPr>
        <w:sectPr w:rsidR="006435D5">
          <w:pgSz w:w="11910" w:h="16840"/>
          <w:pgMar w:top="1320" w:right="1275" w:bottom="280" w:left="1275" w:header="708" w:footer="708" w:gutter="0"/>
          <w:cols w:space="708"/>
        </w:sectPr>
      </w:pPr>
    </w:p>
    <w:p w14:paraId="05217AF4" w14:textId="77777777" w:rsidR="006435D5" w:rsidRDefault="00000000">
      <w:pPr>
        <w:pStyle w:val="GvdeMetni"/>
        <w:spacing w:before="72"/>
        <w:ind w:right="153"/>
      </w:pPr>
      <w:r>
        <w:lastRenderedPageBreak/>
        <w:t>(2) Taşımacı, bu Tip Şartnamede öngörülen yükümlülük ve yasakları ihlâl ederek idareye veya üçüncü kişilere verdiği zarardan dolayı bizzat sorumludur.</w:t>
      </w:r>
    </w:p>
    <w:p w14:paraId="70769A4F" w14:textId="77777777" w:rsidR="006435D5" w:rsidRDefault="00000000">
      <w:pPr>
        <w:pStyle w:val="Balk2"/>
        <w:spacing w:before="64"/>
        <w:jc w:val="both"/>
      </w:pPr>
      <w:r>
        <w:t>Şoförün</w:t>
      </w:r>
      <w:r>
        <w:rPr>
          <w:spacing w:val="-5"/>
        </w:rPr>
        <w:t xml:space="preserve"> </w:t>
      </w:r>
      <w:r>
        <w:t>ve</w:t>
      </w:r>
      <w:r>
        <w:rPr>
          <w:spacing w:val="-2"/>
        </w:rPr>
        <w:t xml:space="preserve"> </w:t>
      </w:r>
      <w:r>
        <w:t>Rehber</w:t>
      </w:r>
      <w:r>
        <w:rPr>
          <w:spacing w:val="-2"/>
        </w:rPr>
        <w:t xml:space="preserve"> </w:t>
      </w:r>
      <w:r>
        <w:t>Personelin</w:t>
      </w:r>
      <w:r>
        <w:rPr>
          <w:spacing w:val="-4"/>
        </w:rPr>
        <w:t xml:space="preserve"> </w:t>
      </w:r>
      <w:r>
        <w:rPr>
          <w:spacing w:val="-2"/>
        </w:rPr>
        <w:t>Yükümlülükleri</w:t>
      </w:r>
    </w:p>
    <w:p w14:paraId="110AC755" w14:textId="77777777" w:rsidR="006435D5" w:rsidRDefault="00000000">
      <w:pPr>
        <w:spacing w:before="60"/>
        <w:ind w:left="709"/>
        <w:jc w:val="both"/>
        <w:rPr>
          <w:b/>
          <w:sz w:val="24"/>
        </w:rPr>
      </w:pPr>
      <w:r>
        <w:rPr>
          <w:b/>
          <w:sz w:val="24"/>
        </w:rPr>
        <w:t>Madde</w:t>
      </w:r>
      <w:r>
        <w:rPr>
          <w:b/>
          <w:spacing w:val="-10"/>
          <w:sz w:val="24"/>
        </w:rPr>
        <w:t xml:space="preserve"> </w:t>
      </w:r>
      <w:r>
        <w:rPr>
          <w:b/>
          <w:spacing w:val="-5"/>
          <w:sz w:val="24"/>
        </w:rPr>
        <w:t>4-</w:t>
      </w:r>
    </w:p>
    <w:p w14:paraId="658DBA74" w14:textId="77777777" w:rsidR="006435D5" w:rsidRDefault="00000000">
      <w:pPr>
        <w:pStyle w:val="ListeParagraf"/>
        <w:numPr>
          <w:ilvl w:val="0"/>
          <w:numId w:val="4"/>
        </w:numPr>
        <w:tabs>
          <w:tab w:val="left" w:pos="920"/>
        </w:tabs>
        <w:spacing w:before="56"/>
        <w:ind w:right="143" w:firstLine="480"/>
        <w:jc w:val="both"/>
        <w:rPr>
          <w:sz w:val="24"/>
        </w:rPr>
      </w:pPr>
      <w:r>
        <w:rPr>
          <w:sz w:val="24"/>
        </w:rPr>
        <w:t>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14:paraId="0936E549" w14:textId="77777777" w:rsidR="006435D5" w:rsidRDefault="00000000">
      <w:pPr>
        <w:pStyle w:val="ListeParagraf"/>
        <w:numPr>
          <w:ilvl w:val="0"/>
          <w:numId w:val="4"/>
        </w:numPr>
        <w:tabs>
          <w:tab w:val="left" w:pos="883"/>
        </w:tabs>
        <w:spacing w:before="61"/>
        <w:ind w:right="136" w:firstLine="420"/>
        <w:jc w:val="both"/>
        <w:rPr>
          <w:sz w:val="24"/>
        </w:rPr>
      </w:pPr>
      <w:r>
        <w:rPr>
          <w:sz w:val="24"/>
        </w:rPr>
        <w:t>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14:paraId="1A06DFA3" w14:textId="77777777" w:rsidR="006435D5" w:rsidRDefault="00000000">
      <w:pPr>
        <w:pStyle w:val="ListeParagraf"/>
        <w:numPr>
          <w:ilvl w:val="0"/>
          <w:numId w:val="4"/>
        </w:numPr>
        <w:tabs>
          <w:tab w:val="left" w:pos="852"/>
        </w:tabs>
        <w:ind w:right="155" w:firstLine="420"/>
        <w:jc w:val="both"/>
        <w:rPr>
          <w:sz w:val="24"/>
        </w:rPr>
      </w:pPr>
      <w:r>
        <w:rPr>
          <w:sz w:val="24"/>
        </w:rPr>
        <w:t>Servis sürücüleri ve rehber personel, öğrenciler araçta iken sigara içmeyecekler ve serviste zorunlu bilgilendirme dışında görüntü ve ses sistemlerini çalıştırmayacaklardır.</w:t>
      </w:r>
    </w:p>
    <w:p w14:paraId="14BE39F2" w14:textId="77777777" w:rsidR="006435D5" w:rsidRDefault="00000000">
      <w:pPr>
        <w:pStyle w:val="GvdeMetni"/>
        <w:spacing w:before="60"/>
        <w:ind w:right="144"/>
      </w:pPr>
      <w:proofErr w:type="gramStart"/>
      <w:r>
        <w:t>ç</w:t>
      </w:r>
      <w:proofErr w:type="gramEnd"/>
      <w:r>
        <w:t xml:space="preserve">)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w:t>
      </w:r>
      <w:r>
        <w:rPr>
          <w:spacing w:val="-2"/>
        </w:rPr>
        <w:t>bırakılacaktır.</w:t>
      </w:r>
    </w:p>
    <w:p w14:paraId="60C1C890" w14:textId="77777777" w:rsidR="006435D5" w:rsidRDefault="00000000">
      <w:pPr>
        <w:pStyle w:val="ListeParagraf"/>
        <w:numPr>
          <w:ilvl w:val="0"/>
          <w:numId w:val="4"/>
        </w:numPr>
        <w:tabs>
          <w:tab w:val="left" w:pos="1015"/>
        </w:tabs>
        <w:spacing w:before="61"/>
        <w:ind w:right="151" w:firstLine="568"/>
        <w:jc w:val="both"/>
        <w:rPr>
          <w:sz w:val="24"/>
        </w:rPr>
      </w:pPr>
      <w:r>
        <w:rPr>
          <w:sz w:val="24"/>
        </w:rPr>
        <w:t>Öğrencilerin ikamet adreslerinde yıl içerisinde değişiklik olduğu takdirde öğrenci sayısına</w:t>
      </w:r>
      <w:r>
        <w:rPr>
          <w:spacing w:val="-1"/>
          <w:sz w:val="24"/>
        </w:rPr>
        <w:t xml:space="preserve"> </w:t>
      </w:r>
      <w:r>
        <w:rPr>
          <w:sz w:val="24"/>
        </w:rPr>
        <w:t>göre</w:t>
      </w:r>
      <w:r>
        <w:rPr>
          <w:spacing w:val="-1"/>
          <w:sz w:val="24"/>
        </w:rPr>
        <w:t xml:space="preserve"> </w:t>
      </w:r>
      <w:r>
        <w:rPr>
          <w:sz w:val="24"/>
        </w:rPr>
        <w:t>güzergâhlarda</w:t>
      </w:r>
      <w:r>
        <w:rPr>
          <w:spacing w:val="-1"/>
          <w:sz w:val="24"/>
        </w:rPr>
        <w:t xml:space="preserve"> </w:t>
      </w:r>
      <w:r>
        <w:rPr>
          <w:sz w:val="24"/>
        </w:rPr>
        <w:t>çalıştırılan</w:t>
      </w:r>
      <w:r>
        <w:rPr>
          <w:spacing w:val="-6"/>
          <w:sz w:val="24"/>
        </w:rPr>
        <w:t xml:space="preserve"> </w:t>
      </w:r>
      <w:r>
        <w:rPr>
          <w:sz w:val="24"/>
        </w:rPr>
        <w:t>araçlar</w:t>
      </w:r>
      <w:r>
        <w:rPr>
          <w:spacing w:val="-5"/>
          <w:sz w:val="24"/>
        </w:rPr>
        <w:t xml:space="preserve"> </w:t>
      </w:r>
      <w:r>
        <w:rPr>
          <w:sz w:val="24"/>
        </w:rPr>
        <w:t>arasında</w:t>
      </w:r>
      <w:r>
        <w:rPr>
          <w:spacing w:val="-1"/>
          <w:sz w:val="24"/>
        </w:rPr>
        <w:t xml:space="preserve"> </w:t>
      </w:r>
      <w:r>
        <w:rPr>
          <w:sz w:val="24"/>
        </w:rPr>
        <w:t>komisyon</w:t>
      </w:r>
      <w:r>
        <w:rPr>
          <w:spacing w:val="-3"/>
          <w:sz w:val="24"/>
        </w:rPr>
        <w:t xml:space="preserve"> </w:t>
      </w:r>
      <w:r>
        <w:rPr>
          <w:sz w:val="24"/>
        </w:rPr>
        <w:t>tarafından</w:t>
      </w:r>
      <w:r>
        <w:rPr>
          <w:spacing w:val="-5"/>
          <w:sz w:val="24"/>
        </w:rPr>
        <w:t xml:space="preserve"> </w:t>
      </w:r>
      <w:r>
        <w:rPr>
          <w:sz w:val="24"/>
        </w:rPr>
        <w:t>en</w:t>
      </w:r>
      <w:r>
        <w:rPr>
          <w:spacing w:val="-3"/>
          <w:sz w:val="24"/>
        </w:rPr>
        <w:t xml:space="preserve"> </w:t>
      </w:r>
      <w:r>
        <w:rPr>
          <w:sz w:val="24"/>
        </w:rPr>
        <w:t>uygun</w:t>
      </w:r>
      <w:r>
        <w:rPr>
          <w:spacing w:val="-3"/>
          <w:sz w:val="24"/>
        </w:rPr>
        <w:t xml:space="preserve"> </w:t>
      </w:r>
      <w:r>
        <w:rPr>
          <w:sz w:val="24"/>
        </w:rPr>
        <w:t>şekilde yer değişikliği yapılabilecektir.</w:t>
      </w:r>
    </w:p>
    <w:p w14:paraId="05381961" w14:textId="77777777" w:rsidR="006435D5" w:rsidRDefault="00000000">
      <w:pPr>
        <w:pStyle w:val="ListeParagraf"/>
        <w:numPr>
          <w:ilvl w:val="0"/>
          <w:numId w:val="4"/>
        </w:numPr>
        <w:tabs>
          <w:tab w:val="left" w:pos="955"/>
        </w:tabs>
        <w:ind w:right="152" w:firstLine="568"/>
        <w:jc w:val="both"/>
        <w:rPr>
          <w:sz w:val="24"/>
        </w:rPr>
      </w:pPr>
      <w:r>
        <w:rPr>
          <w:sz w:val="24"/>
        </w:rPr>
        <w:t>Bakanlık</w:t>
      </w:r>
      <w:r>
        <w:rPr>
          <w:spacing w:val="-2"/>
          <w:sz w:val="24"/>
        </w:rPr>
        <w:t xml:space="preserve"> </w:t>
      </w:r>
      <w:r>
        <w:rPr>
          <w:sz w:val="24"/>
        </w:rPr>
        <w:t>ya</w:t>
      </w:r>
      <w:r>
        <w:rPr>
          <w:spacing w:val="-4"/>
          <w:sz w:val="24"/>
        </w:rPr>
        <w:t xml:space="preserve"> </w:t>
      </w:r>
      <w:r>
        <w:rPr>
          <w:sz w:val="24"/>
        </w:rPr>
        <w:t>da</w:t>
      </w:r>
      <w:r>
        <w:rPr>
          <w:spacing w:val="-4"/>
          <w:sz w:val="24"/>
        </w:rPr>
        <w:t xml:space="preserve"> </w:t>
      </w:r>
      <w:r>
        <w:rPr>
          <w:sz w:val="24"/>
        </w:rPr>
        <w:t>Valilik</w:t>
      </w:r>
      <w:r>
        <w:rPr>
          <w:spacing w:val="-5"/>
          <w:sz w:val="24"/>
        </w:rPr>
        <w:t xml:space="preserve"> </w:t>
      </w:r>
      <w:r>
        <w:rPr>
          <w:sz w:val="24"/>
        </w:rPr>
        <w:t>tarafından</w:t>
      </w:r>
      <w:r>
        <w:rPr>
          <w:spacing w:val="-5"/>
          <w:sz w:val="24"/>
        </w:rPr>
        <w:t xml:space="preserve"> </w:t>
      </w:r>
      <w:r>
        <w:rPr>
          <w:sz w:val="24"/>
        </w:rPr>
        <w:t>mesai/eğitim</w:t>
      </w:r>
      <w:r>
        <w:rPr>
          <w:spacing w:val="-4"/>
          <w:sz w:val="24"/>
        </w:rPr>
        <w:t xml:space="preserve"> </w:t>
      </w:r>
      <w:r>
        <w:rPr>
          <w:sz w:val="24"/>
        </w:rPr>
        <w:t>saatleri</w:t>
      </w:r>
      <w:r>
        <w:rPr>
          <w:spacing w:val="-4"/>
          <w:sz w:val="24"/>
        </w:rPr>
        <w:t xml:space="preserve"> </w:t>
      </w:r>
      <w:r>
        <w:rPr>
          <w:sz w:val="24"/>
        </w:rPr>
        <w:t>değiştirildiği</w:t>
      </w:r>
      <w:r>
        <w:rPr>
          <w:spacing w:val="-5"/>
          <w:sz w:val="24"/>
        </w:rPr>
        <w:t xml:space="preserve"> </w:t>
      </w:r>
      <w:r>
        <w:rPr>
          <w:sz w:val="24"/>
        </w:rPr>
        <w:t>takdirde</w:t>
      </w:r>
      <w:r>
        <w:rPr>
          <w:spacing w:val="-4"/>
          <w:sz w:val="24"/>
        </w:rPr>
        <w:t xml:space="preserve"> </w:t>
      </w:r>
      <w:r>
        <w:rPr>
          <w:sz w:val="24"/>
        </w:rPr>
        <w:t>taşımacı değişen saat uygulamasına aynen uyacaktır.</w:t>
      </w:r>
    </w:p>
    <w:p w14:paraId="54324247" w14:textId="77777777" w:rsidR="006435D5" w:rsidRDefault="00000000">
      <w:pPr>
        <w:pStyle w:val="ListeParagraf"/>
        <w:numPr>
          <w:ilvl w:val="0"/>
          <w:numId w:val="4"/>
        </w:numPr>
        <w:tabs>
          <w:tab w:val="left" w:pos="932"/>
        </w:tabs>
        <w:ind w:right="137" w:firstLine="568"/>
        <w:jc w:val="both"/>
        <w:rPr>
          <w:sz w:val="24"/>
        </w:rPr>
      </w:pPr>
      <w:r>
        <w:rPr>
          <w:sz w:val="24"/>
        </w:rPr>
        <w:t>Öğrencilerin</w:t>
      </w:r>
      <w:r>
        <w:rPr>
          <w:spacing w:val="-1"/>
          <w:sz w:val="24"/>
        </w:rPr>
        <w:t xml:space="preserve"> </w:t>
      </w:r>
      <w:r>
        <w:rPr>
          <w:sz w:val="24"/>
        </w:rPr>
        <w:t>araçlara binmesi ve inmesi</w:t>
      </w:r>
      <w:r>
        <w:rPr>
          <w:spacing w:val="-3"/>
          <w:sz w:val="24"/>
        </w:rPr>
        <w:t xml:space="preserve"> </w:t>
      </w:r>
      <w:r>
        <w:rPr>
          <w:sz w:val="24"/>
        </w:rPr>
        <w:t>sırasında,</w:t>
      </w:r>
      <w:r>
        <w:rPr>
          <w:spacing w:val="-1"/>
          <w:sz w:val="24"/>
        </w:rPr>
        <w:t xml:space="preserve"> </w:t>
      </w:r>
      <w:r>
        <w:rPr>
          <w:sz w:val="24"/>
        </w:rPr>
        <w:t>trafikteki diğer</w:t>
      </w:r>
      <w:r>
        <w:rPr>
          <w:spacing w:val="-1"/>
          <w:sz w:val="24"/>
        </w:rPr>
        <w:t xml:space="preserve"> </w:t>
      </w:r>
      <w:r>
        <w:rPr>
          <w:sz w:val="24"/>
        </w:rPr>
        <w:t>araçların öğrenciler için tehlike oluşturmayacak şekilde duraklamasını sağlamak amacıyla DUR işaret levhası mutlaka yakılacaktır.</w:t>
      </w:r>
    </w:p>
    <w:p w14:paraId="272585CC" w14:textId="77777777" w:rsidR="006435D5" w:rsidRDefault="00000000">
      <w:pPr>
        <w:pStyle w:val="ListeParagraf"/>
        <w:numPr>
          <w:ilvl w:val="0"/>
          <w:numId w:val="4"/>
        </w:numPr>
        <w:tabs>
          <w:tab w:val="left" w:pos="1052"/>
        </w:tabs>
        <w:ind w:right="141" w:firstLine="568"/>
        <w:jc w:val="both"/>
        <w:rPr>
          <w:sz w:val="24"/>
        </w:rPr>
      </w:pPr>
      <w:r>
        <w:rPr>
          <w:sz w:val="24"/>
        </w:rP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658A9B14" w14:textId="77777777" w:rsidR="006435D5" w:rsidRDefault="00000000">
      <w:pPr>
        <w:pStyle w:val="GvdeMetni"/>
        <w:spacing w:before="61"/>
        <w:ind w:right="151"/>
      </w:pPr>
      <w:proofErr w:type="gramStart"/>
      <w:r>
        <w:t>ğ</w:t>
      </w:r>
      <w:proofErr w:type="gramEnd"/>
      <w:r>
        <w:t>)</w:t>
      </w:r>
      <w:r>
        <w:rPr>
          <w:spacing w:val="-1"/>
        </w:rPr>
        <w:t xml:space="preserve"> </w:t>
      </w:r>
      <w:r>
        <w:t>Servis</w:t>
      </w:r>
      <w:r>
        <w:rPr>
          <w:spacing w:val="-2"/>
        </w:rPr>
        <w:t xml:space="preserve"> </w:t>
      </w:r>
      <w:r>
        <w:t>araçlarında yönetmelikte</w:t>
      </w:r>
      <w:r>
        <w:rPr>
          <w:spacing w:val="-3"/>
        </w:rPr>
        <w:t xml:space="preserve"> </w:t>
      </w:r>
      <w:r>
        <w:t>belirlenen</w:t>
      </w:r>
      <w:r>
        <w:rPr>
          <w:spacing w:val="-4"/>
        </w:rPr>
        <w:t xml:space="preserve"> </w:t>
      </w:r>
      <w:r>
        <w:t>ve</w:t>
      </w:r>
      <w:r>
        <w:rPr>
          <w:spacing w:val="-3"/>
        </w:rPr>
        <w:t xml:space="preserve"> </w:t>
      </w:r>
      <w:r>
        <w:t>taşıma</w:t>
      </w:r>
      <w:r>
        <w:rPr>
          <w:spacing w:val="-3"/>
        </w:rPr>
        <w:t xml:space="preserve"> </w:t>
      </w:r>
      <w:r>
        <w:t>sınırı</w:t>
      </w:r>
      <w:r>
        <w:rPr>
          <w:spacing w:val="-3"/>
        </w:rPr>
        <w:t xml:space="preserve"> </w:t>
      </w:r>
      <w:r>
        <w:t>üzerinde</w:t>
      </w:r>
      <w:r>
        <w:rPr>
          <w:spacing w:val="-3"/>
        </w:rPr>
        <w:t xml:space="preserve"> </w:t>
      </w:r>
      <w:r>
        <w:t>ve</w:t>
      </w:r>
      <w:r>
        <w:rPr>
          <w:spacing w:val="-3"/>
        </w:rPr>
        <w:t xml:space="preserve"> </w:t>
      </w:r>
      <w:r>
        <w:t>ayakta</w:t>
      </w:r>
      <w:r>
        <w:rPr>
          <w:spacing w:val="-3"/>
        </w:rPr>
        <w:t xml:space="preserve"> </w:t>
      </w:r>
      <w:r>
        <w:t xml:space="preserve">öğrenci </w:t>
      </w:r>
      <w:r>
        <w:rPr>
          <w:spacing w:val="-2"/>
        </w:rPr>
        <w:t>taşınmayacaktır.</w:t>
      </w:r>
    </w:p>
    <w:p w14:paraId="116C4268" w14:textId="77777777" w:rsidR="006435D5" w:rsidRDefault="00000000">
      <w:pPr>
        <w:pStyle w:val="ListeParagraf"/>
        <w:numPr>
          <w:ilvl w:val="0"/>
          <w:numId w:val="4"/>
        </w:numPr>
        <w:tabs>
          <w:tab w:val="left" w:pos="968"/>
        </w:tabs>
        <w:ind w:left="968" w:hanging="259"/>
        <w:jc w:val="both"/>
        <w:rPr>
          <w:sz w:val="24"/>
        </w:rPr>
      </w:pPr>
      <w:r>
        <w:rPr>
          <w:sz w:val="24"/>
        </w:rPr>
        <w:t>Geçici</w:t>
      </w:r>
      <w:r>
        <w:rPr>
          <w:spacing w:val="-3"/>
          <w:sz w:val="24"/>
        </w:rPr>
        <w:t xml:space="preserve"> </w:t>
      </w:r>
      <w:r>
        <w:rPr>
          <w:sz w:val="24"/>
        </w:rPr>
        <w:t>olarak</w:t>
      </w:r>
      <w:r>
        <w:rPr>
          <w:spacing w:val="-2"/>
          <w:sz w:val="24"/>
        </w:rPr>
        <w:t xml:space="preserve"> </w:t>
      </w:r>
      <w:r>
        <w:rPr>
          <w:sz w:val="24"/>
        </w:rPr>
        <w:t>belgesi</w:t>
      </w:r>
      <w:r>
        <w:rPr>
          <w:spacing w:val="-1"/>
          <w:sz w:val="24"/>
        </w:rPr>
        <w:t xml:space="preserve"> </w:t>
      </w:r>
      <w:r>
        <w:rPr>
          <w:sz w:val="24"/>
        </w:rPr>
        <w:t>iptal</w:t>
      </w:r>
      <w:r>
        <w:rPr>
          <w:spacing w:val="-1"/>
          <w:sz w:val="24"/>
        </w:rPr>
        <w:t xml:space="preserve"> </w:t>
      </w:r>
      <w:r>
        <w:rPr>
          <w:sz w:val="24"/>
        </w:rPr>
        <w:t>olan</w:t>
      </w:r>
      <w:r>
        <w:rPr>
          <w:spacing w:val="-2"/>
          <w:sz w:val="24"/>
        </w:rPr>
        <w:t xml:space="preserve"> </w:t>
      </w:r>
      <w:r>
        <w:rPr>
          <w:sz w:val="24"/>
        </w:rPr>
        <w:t>şoförlerin</w:t>
      </w:r>
      <w:r>
        <w:rPr>
          <w:spacing w:val="-2"/>
          <w:sz w:val="24"/>
        </w:rPr>
        <w:t xml:space="preserve"> </w:t>
      </w:r>
      <w:r>
        <w:rPr>
          <w:sz w:val="24"/>
        </w:rPr>
        <w:t>sözleşmeleri</w:t>
      </w:r>
      <w:r>
        <w:rPr>
          <w:spacing w:val="-5"/>
          <w:sz w:val="24"/>
        </w:rPr>
        <w:t xml:space="preserve"> </w:t>
      </w:r>
      <w:r>
        <w:rPr>
          <w:sz w:val="24"/>
        </w:rPr>
        <w:t xml:space="preserve">iptal </w:t>
      </w:r>
      <w:r>
        <w:rPr>
          <w:spacing w:val="-2"/>
          <w:sz w:val="24"/>
        </w:rPr>
        <w:t>edilecektir.</w:t>
      </w:r>
    </w:p>
    <w:p w14:paraId="013C5817" w14:textId="77777777" w:rsidR="006435D5" w:rsidRDefault="00000000">
      <w:pPr>
        <w:pStyle w:val="GvdeMetni"/>
        <w:spacing w:before="60"/>
        <w:ind w:right="138"/>
      </w:pPr>
      <w:proofErr w:type="gramStart"/>
      <w:r>
        <w:t>ı</w:t>
      </w:r>
      <w:proofErr w:type="gramEnd"/>
      <w:r>
        <w:t>) Öğrenci servis araçlarına komisyonun onayladıklarının dışında (taşıt sürücüsünün yakınları dahil) hiçbir kimse bindirilmeyecektir.</w:t>
      </w:r>
    </w:p>
    <w:p w14:paraId="030C28B3" w14:textId="77777777" w:rsidR="006435D5" w:rsidRDefault="00000000">
      <w:pPr>
        <w:pStyle w:val="ListeParagraf"/>
        <w:numPr>
          <w:ilvl w:val="0"/>
          <w:numId w:val="4"/>
        </w:numPr>
        <w:tabs>
          <w:tab w:val="left" w:pos="915"/>
        </w:tabs>
        <w:spacing w:before="61"/>
        <w:ind w:right="928" w:firstLine="568"/>
        <w:jc w:val="both"/>
        <w:rPr>
          <w:sz w:val="24"/>
        </w:rPr>
      </w:pPr>
      <w:r>
        <w:rPr>
          <w:sz w:val="24"/>
        </w:rPr>
        <w:t>Şoför</w:t>
      </w:r>
      <w:r>
        <w:rPr>
          <w:spacing w:val="-5"/>
          <w:sz w:val="24"/>
        </w:rPr>
        <w:t xml:space="preserve"> </w:t>
      </w:r>
      <w:r>
        <w:rPr>
          <w:sz w:val="24"/>
        </w:rPr>
        <w:t>ve</w:t>
      </w:r>
      <w:r>
        <w:rPr>
          <w:spacing w:val="-4"/>
          <w:sz w:val="24"/>
        </w:rPr>
        <w:t xml:space="preserve"> </w:t>
      </w:r>
      <w:r>
        <w:rPr>
          <w:sz w:val="24"/>
        </w:rPr>
        <w:t>rehber</w:t>
      </w:r>
      <w:r>
        <w:rPr>
          <w:spacing w:val="-5"/>
          <w:sz w:val="24"/>
        </w:rPr>
        <w:t xml:space="preserve"> </w:t>
      </w:r>
      <w:r>
        <w:rPr>
          <w:sz w:val="24"/>
        </w:rPr>
        <w:t>personelin,</w:t>
      </w:r>
      <w:r>
        <w:rPr>
          <w:spacing w:val="-9"/>
          <w:sz w:val="24"/>
        </w:rPr>
        <w:t xml:space="preserve"> </w:t>
      </w:r>
      <w:r>
        <w:rPr>
          <w:sz w:val="24"/>
        </w:rPr>
        <w:t>ilgili</w:t>
      </w:r>
      <w:r>
        <w:rPr>
          <w:spacing w:val="-4"/>
          <w:sz w:val="24"/>
        </w:rPr>
        <w:t xml:space="preserve"> </w:t>
      </w:r>
      <w:r>
        <w:rPr>
          <w:sz w:val="24"/>
        </w:rPr>
        <w:t>il/ilçe</w:t>
      </w:r>
      <w:r>
        <w:rPr>
          <w:spacing w:val="-7"/>
          <w:sz w:val="24"/>
        </w:rPr>
        <w:t xml:space="preserve"> </w:t>
      </w:r>
      <w:r>
        <w:rPr>
          <w:sz w:val="24"/>
        </w:rPr>
        <w:t>milli</w:t>
      </w:r>
      <w:r>
        <w:rPr>
          <w:spacing w:val="-4"/>
          <w:sz w:val="24"/>
        </w:rPr>
        <w:t xml:space="preserve"> </w:t>
      </w:r>
      <w:r>
        <w:rPr>
          <w:sz w:val="24"/>
        </w:rPr>
        <w:t>müdürlüğünce</w:t>
      </w:r>
      <w:r>
        <w:rPr>
          <w:spacing w:val="-4"/>
          <w:sz w:val="24"/>
        </w:rPr>
        <w:t xml:space="preserve"> </w:t>
      </w:r>
      <w:r>
        <w:rPr>
          <w:sz w:val="24"/>
        </w:rPr>
        <w:t>düzenlenen</w:t>
      </w:r>
      <w:r>
        <w:rPr>
          <w:spacing w:val="-5"/>
          <w:sz w:val="24"/>
        </w:rPr>
        <w:t xml:space="preserve"> </w:t>
      </w:r>
      <w:r>
        <w:rPr>
          <w:sz w:val="24"/>
        </w:rPr>
        <w:t>eğitim sonunda verdiği sertifikaya sahip olmaları gerekmektedir.</w:t>
      </w:r>
    </w:p>
    <w:p w14:paraId="0482134E" w14:textId="77777777" w:rsidR="006435D5" w:rsidRDefault="006435D5">
      <w:pPr>
        <w:pStyle w:val="ListeParagraf"/>
        <w:rPr>
          <w:sz w:val="24"/>
        </w:rPr>
        <w:sectPr w:rsidR="006435D5">
          <w:pgSz w:w="11910" w:h="16840"/>
          <w:pgMar w:top="1320" w:right="1275" w:bottom="280" w:left="1275" w:header="708" w:footer="708" w:gutter="0"/>
          <w:cols w:space="708"/>
        </w:sectPr>
      </w:pPr>
    </w:p>
    <w:p w14:paraId="0D2B3FC3" w14:textId="77777777" w:rsidR="006435D5" w:rsidRDefault="00000000">
      <w:pPr>
        <w:pStyle w:val="Balk1"/>
        <w:spacing w:before="76"/>
        <w:ind w:left="6" w:right="6"/>
      </w:pPr>
      <w:r>
        <w:lastRenderedPageBreak/>
        <w:t>ÜÇÜNCÜ</w:t>
      </w:r>
      <w:r>
        <w:rPr>
          <w:spacing w:val="-6"/>
        </w:rPr>
        <w:t xml:space="preserve"> </w:t>
      </w:r>
      <w:r>
        <w:rPr>
          <w:spacing w:val="-4"/>
        </w:rPr>
        <w:t>BÖLÜM</w:t>
      </w:r>
    </w:p>
    <w:p w14:paraId="4F39CB51" w14:textId="77777777" w:rsidR="006435D5" w:rsidRDefault="006435D5">
      <w:pPr>
        <w:pStyle w:val="GvdeMetni"/>
        <w:spacing w:before="4"/>
        <w:ind w:left="0" w:firstLine="0"/>
        <w:jc w:val="left"/>
        <w:rPr>
          <w:b/>
        </w:rPr>
      </w:pPr>
    </w:p>
    <w:p w14:paraId="7739BAFF" w14:textId="77777777" w:rsidR="006435D5" w:rsidRDefault="00000000">
      <w:pPr>
        <w:pStyle w:val="Balk2"/>
        <w:spacing w:line="482" w:lineRule="auto"/>
        <w:ind w:right="3609" w:firstLine="2897"/>
      </w:pPr>
      <w:r>
        <w:t>Araçların</w:t>
      </w:r>
      <w:r>
        <w:rPr>
          <w:spacing w:val="-15"/>
        </w:rPr>
        <w:t xml:space="preserve"> </w:t>
      </w:r>
      <w:r>
        <w:t>Özellikleri Taşıtlarda Aranacak Şartlar</w:t>
      </w:r>
    </w:p>
    <w:p w14:paraId="7CC7CC95" w14:textId="77777777" w:rsidR="006435D5" w:rsidRDefault="00000000">
      <w:pPr>
        <w:pStyle w:val="GvdeMetni"/>
        <w:spacing w:before="115"/>
        <w:ind w:right="150"/>
      </w:pPr>
      <w:r>
        <w:rPr>
          <w:b/>
        </w:rPr>
        <w:t>MADDE 5–</w:t>
      </w:r>
      <w:r>
        <w:rPr>
          <w:b/>
          <w:spacing w:val="-2"/>
        </w:rPr>
        <w:t xml:space="preserve"> </w:t>
      </w:r>
      <w:r>
        <w:t>(1) Taşımacılar tarafından okul servis aracı olarak kullanılacak taşıtlarda aşağıdaki şartlar aranır:</w:t>
      </w:r>
    </w:p>
    <w:p w14:paraId="18006B64" w14:textId="77777777" w:rsidR="006435D5" w:rsidRDefault="00000000">
      <w:pPr>
        <w:pStyle w:val="ListeParagraf"/>
        <w:numPr>
          <w:ilvl w:val="0"/>
          <w:numId w:val="3"/>
        </w:numPr>
        <w:tabs>
          <w:tab w:val="left" w:pos="995"/>
        </w:tabs>
        <w:ind w:left="995" w:hanging="286"/>
        <w:jc w:val="both"/>
        <w:rPr>
          <w:sz w:val="24"/>
        </w:rPr>
      </w:pPr>
      <w:r>
        <w:rPr>
          <w:sz w:val="24"/>
        </w:rPr>
        <w:t>Okul</w:t>
      </w:r>
      <w:r>
        <w:rPr>
          <w:spacing w:val="38"/>
          <w:sz w:val="24"/>
        </w:rPr>
        <w:t xml:space="preserve"> </w:t>
      </w:r>
      <w:r>
        <w:rPr>
          <w:sz w:val="24"/>
        </w:rPr>
        <w:t>servis</w:t>
      </w:r>
      <w:r>
        <w:rPr>
          <w:spacing w:val="40"/>
          <w:sz w:val="24"/>
        </w:rPr>
        <w:t xml:space="preserve"> </w:t>
      </w:r>
      <w:r>
        <w:rPr>
          <w:sz w:val="24"/>
        </w:rPr>
        <w:t>araçlarının</w:t>
      </w:r>
      <w:r>
        <w:rPr>
          <w:spacing w:val="37"/>
          <w:sz w:val="24"/>
        </w:rPr>
        <w:t xml:space="preserve"> </w:t>
      </w:r>
      <w:r>
        <w:rPr>
          <w:sz w:val="24"/>
        </w:rPr>
        <w:t>arkasında</w:t>
      </w:r>
      <w:r>
        <w:rPr>
          <w:spacing w:val="39"/>
          <w:sz w:val="24"/>
        </w:rPr>
        <w:t xml:space="preserve"> </w:t>
      </w:r>
      <w:r>
        <w:rPr>
          <w:sz w:val="24"/>
        </w:rPr>
        <w:t>"OKUL</w:t>
      </w:r>
      <w:r>
        <w:rPr>
          <w:spacing w:val="32"/>
          <w:sz w:val="24"/>
        </w:rPr>
        <w:t xml:space="preserve"> </w:t>
      </w:r>
      <w:r>
        <w:rPr>
          <w:sz w:val="24"/>
        </w:rPr>
        <w:t>TAŞITI"</w:t>
      </w:r>
      <w:r>
        <w:rPr>
          <w:spacing w:val="35"/>
          <w:sz w:val="24"/>
        </w:rPr>
        <w:t xml:space="preserve"> </w:t>
      </w:r>
      <w:r>
        <w:rPr>
          <w:sz w:val="24"/>
        </w:rPr>
        <w:t>yazısını</w:t>
      </w:r>
      <w:r>
        <w:rPr>
          <w:spacing w:val="38"/>
          <w:sz w:val="24"/>
        </w:rPr>
        <w:t xml:space="preserve"> </w:t>
      </w:r>
      <w:r>
        <w:rPr>
          <w:sz w:val="24"/>
        </w:rPr>
        <w:t>kapsayan</w:t>
      </w:r>
      <w:r>
        <w:rPr>
          <w:spacing w:val="38"/>
          <w:sz w:val="24"/>
        </w:rPr>
        <w:t xml:space="preserve"> </w:t>
      </w:r>
      <w:r>
        <w:rPr>
          <w:spacing w:val="-2"/>
          <w:sz w:val="24"/>
        </w:rPr>
        <w:t>numunesine</w:t>
      </w:r>
    </w:p>
    <w:p w14:paraId="63248729" w14:textId="77777777" w:rsidR="006435D5" w:rsidRDefault="00000000">
      <w:pPr>
        <w:pStyle w:val="GvdeMetni"/>
        <w:ind w:firstLine="0"/>
      </w:pPr>
      <w:proofErr w:type="gramStart"/>
      <w:r>
        <w:t>uygun</w:t>
      </w:r>
      <w:proofErr w:type="gramEnd"/>
      <w:r>
        <w:rPr>
          <w:spacing w:val="-2"/>
        </w:rPr>
        <w:t xml:space="preserve"> </w:t>
      </w:r>
      <w:r>
        <w:t>renk,</w:t>
      </w:r>
      <w:r>
        <w:rPr>
          <w:spacing w:val="-2"/>
        </w:rPr>
        <w:t xml:space="preserve"> </w:t>
      </w:r>
      <w:r>
        <w:t>ebat</w:t>
      </w:r>
      <w:r>
        <w:rPr>
          <w:spacing w:val="-2"/>
        </w:rPr>
        <w:t xml:space="preserve"> </w:t>
      </w:r>
      <w:r>
        <w:t>ve</w:t>
      </w:r>
      <w:r>
        <w:rPr>
          <w:spacing w:val="1"/>
        </w:rPr>
        <w:t xml:space="preserve"> </w:t>
      </w:r>
      <w:r>
        <w:t>şekilde</w:t>
      </w:r>
      <w:r>
        <w:rPr>
          <w:spacing w:val="-1"/>
        </w:rPr>
        <w:t xml:space="preserve"> </w:t>
      </w:r>
      <w:r>
        <w:t>reflektif</w:t>
      </w:r>
      <w:r>
        <w:rPr>
          <w:spacing w:val="-2"/>
        </w:rPr>
        <w:t xml:space="preserve"> </w:t>
      </w:r>
      <w:r>
        <w:t>bir</w:t>
      </w:r>
      <w:r>
        <w:rPr>
          <w:spacing w:val="-2"/>
        </w:rPr>
        <w:t xml:space="preserve"> </w:t>
      </w:r>
      <w:r>
        <w:t>kuşak</w:t>
      </w:r>
      <w:r>
        <w:rPr>
          <w:spacing w:val="-1"/>
        </w:rPr>
        <w:t xml:space="preserve"> </w:t>
      </w:r>
      <w:r>
        <w:rPr>
          <w:spacing w:val="-2"/>
        </w:rPr>
        <w:t>bulunacaktır.</w:t>
      </w:r>
    </w:p>
    <w:p w14:paraId="0B6213B4" w14:textId="77777777" w:rsidR="006435D5" w:rsidRDefault="00000000">
      <w:pPr>
        <w:pStyle w:val="ListeParagraf"/>
        <w:numPr>
          <w:ilvl w:val="0"/>
          <w:numId w:val="3"/>
        </w:numPr>
        <w:tabs>
          <w:tab w:val="left" w:pos="1027"/>
        </w:tabs>
        <w:ind w:left="141" w:right="146" w:firstLine="568"/>
        <w:jc w:val="both"/>
        <w:rPr>
          <w:sz w:val="24"/>
        </w:rPr>
      </w:pPr>
      <w:r>
        <w:rPr>
          <w:sz w:val="24"/>
        </w:rPr>
        <w:t>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p>
    <w:p w14:paraId="4C9A91C5" w14:textId="77777777" w:rsidR="006435D5" w:rsidRDefault="00000000">
      <w:pPr>
        <w:pStyle w:val="ListeParagraf"/>
        <w:numPr>
          <w:ilvl w:val="0"/>
          <w:numId w:val="3"/>
        </w:numPr>
        <w:tabs>
          <w:tab w:val="left" w:pos="1034"/>
        </w:tabs>
        <w:spacing w:before="61"/>
        <w:ind w:left="141" w:right="147" w:firstLine="567"/>
        <w:jc w:val="both"/>
        <w:rPr>
          <w:sz w:val="24"/>
        </w:rPr>
      </w:pPr>
      <w:r>
        <w:rPr>
          <w:sz w:val="24"/>
        </w:rPr>
        <w:t>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14:paraId="60D700F1" w14:textId="77777777" w:rsidR="006435D5" w:rsidRDefault="00000000">
      <w:pPr>
        <w:pStyle w:val="GvdeMetni"/>
        <w:spacing w:before="60"/>
        <w:ind w:right="149"/>
      </w:pPr>
      <w:proofErr w:type="gramStart"/>
      <w:r>
        <w:t>ç</w:t>
      </w:r>
      <w:proofErr w:type="gramEnd"/>
      <w:r>
        <w:t xml:space="preserve">) Okul servis araçlarında 26/10/2016 tarihli ve 29869 sayılı Resmî </w:t>
      </w:r>
      <w:proofErr w:type="spellStart"/>
      <w:r>
        <w:t>Gazete’de</w:t>
      </w:r>
      <w:proofErr w:type="spellEnd"/>
      <w:r>
        <w:t xml:space="preserve"> yayımlanan Araçların İmal, Tadil ve Montajı Hakkında Yönetmelik ile Karayolları Trafik Yönetmeliğinde belirtilen standart, nitelik ve sayıda araç, gereç ve malzemeler her an kullanılabilir durumda bulundurulacaktır.</w:t>
      </w:r>
    </w:p>
    <w:p w14:paraId="334BF73E" w14:textId="77777777" w:rsidR="006435D5" w:rsidRDefault="00000000">
      <w:pPr>
        <w:pStyle w:val="ListeParagraf"/>
        <w:numPr>
          <w:ilvl w:val="0"/>
          <w:numId w:val="3"/>
        </w:numPr>
        <w:tabs>
          <w:tab w:val="left" w:pos="1059"/>
        </w:tabs>
        <w:spacing w:before="61"/>
        <w:ind w:left="141" w:right="144" w:firstLine="568"/>
        <w:jc w:val="both"/>
        <w:rPr>
          <w:sz w:val="24"/>
        </w:rPr>
      </w:pPr>
      <w:r>
        <w:rPr>
          <w:sz w:val="24"/>
        </w:rPr>
        <w:t xml:space="preserve">Okul servis araçlarının kapıları şoför tarafından açılıp kapatılabilecek şekilde otomatik (havalı, </w:t>
      </w:r>
      <w:proofErr w:type="spellStart"/>
      <w:r>
        <w:rPr>
          <w:sz w:val="24"/>
        </w:rPr>
        <w:t>hidrolikli</w:t>
      </w:r>
      <w:proofErr w:type="spellEnd"/>
      <w:r>
        <w:rPr>
          <w:sz w:val="24"/>
        </w:rPr>
        <w:t xml:space="preserve"> vb.) olabileceği gibi; araç şoförleri tarafından elle kumanda edilebilecek</w:t>
      </w:r>
      <w:r>
        <w:rPr>
          <w:spacing w:val="-1"/>
          <w:sz w:val="24"/>
        </w:rPr>
        <w:t xml:space="preserve"> </w:t>
      </w:r>
      <w:r>
        <w:rPr>
          <w:sz w:val="24"/>
        </w:rPr>
        <w:t>şekilde (mekanik)</w:t>
      </w:r>
      <w:r>
        <w:rPr>
          <w:spacing w:val="-1"/>
          <w:sz w:val="24"/>
        </w:rPr>
        <w:t xml:space="preserve"> </w:t>
      </w:r>
      <w:r>
        <w:rPr>
          <w:sz w:val="24"/>
        </w:rPr>
        <w:t>de olabilecektir.</w:t>
      </w:r>
      <w:r>
        <w:rPr>
          <w:spacing w:val="-1"/>
          <w:sz w:val="24"/>
        </w:rPr>
        <w:t xml:space="preserve"> </w:t>
      </w:r>
      <w:r>
        <w:rPr>
          <w:sz w:val="24"/>
        </w:rPr>
        <w:t>Otomatik</w:t>
      </w:r>
      <w:r>
        <w:rPr>
          <w:spacing w:val="-1"/>
          <w:sz w:val="24"/>
        </w:rPr>
        <w:t xml:space="preserve"> </w:t>
      </w:r>
      <w:r>
        <w:rPr>
          <w:sz w:val="24"/>
        </w:rPr>
        <w:t>olduğu</w:t>
      </w:r>
      <w:r>
        <w:rPr>
          <w:spacing w:val="-1"/>
          <w:sz w:val="24"/>
        </w:rPr>
        <w:t xml:space="preserve"> </w:t>
      </w:r>
      <w:r>
        <w:rPr>
          <w:sz w:val="24"/>
        </w:rPr>
        <w:t>takdirde,</w:t>
      </w:r>
      <w:r>
        <w:rPr>
          <w:spacing w:val="-1"/>
          <w:sz w:val="24"/>
        </w:rPr>
        <w:t xml:space="preserve"> </w:t>
      </w:r>
      <w:r>
        <w:rPr>
          <w:sz w:val="24"/>
        </w:rPr>
        <w:t>kapıların</w:t>
      </w:r>
      <w:r>
        <w:rPr>
          <w:spacing w:val="-4"/>
          <w:sz w:val="24"/>
        </w:rPr>
        <w:t xml:space="preserve"> </w:t>
      </w:r>
      <w:r>
        <w:rPr>
          <w:sz w:val="24"/>
        </w:rPr>
        <w:t>açık</w:t>
      </w:r>
      <w:r>
        <w:rPr>
          <w:spacing w:val="-1"/>
          <w:sz w:val="24"/>
        </w:rPr>
        <w:t xml:space="preserve"> </w:t>
      </w:r>
      <w:r>
        <w:rPr>
          <w:sz w:val="24"/>
        </w:rPr>
        <w:t>veya kapalı olduğu şoföre optik ve/veya akustik sinyallerle intikal edecek şekilde olacaktır.</w:t>
      </w:r>
    </w:p>
    <w:p w14:paraId="0458C943" w14:textId="77777777" w:rsidR="006435D5" w:rsidRDefault="00000000">
      <w:pPr>
        <w:pStyle w:val="ListeParagraf"/>
        <w:numPr>
          <w:ilvl w:val="0"/>
          <w:numId w:val="3"/>
        </w:numPr>
        <w:tabs>
          <w:tab w:val="left" w:pos="1011"/>
        </w:tabs>
        <w:ind w:left="141" w:right="146" w:firstLine="568"/>
        <w:jc w:val="both"/>
        <w:rPr>
          <w:sz w:val="24"/>
        </w:rPr>
      </w:pPr>
      <w:r>
        <w:rPr>
          <w:sz w:val="24"/>
        </w:rPr>
        <w:t xml:space="preserve">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w:t>
      </w:r>
      <w:r>
        <w:rPr>
          <w:spacing w:val="-2"/>
          <w:sz w:val="24"/>
        </w:rPr>
        <w:t>olacaktır.</w:t>
      </w:r>
    </w:p>
    <w:p w14:paraId="5D2DCA9B" w14:textId="77777777" w:rsidR="006435D5" w:rsidRDefault="00000000">
      <w:pPr>
        <w:pStyle w:val="ListeParagraf"/>
        <w:numPr>
          <w:ilvl w:val="0"/>
          <w:numId w:val="3"/>
        </w:numPr>
        <w:tabs>
          <w:tab w:val="left" w:pos="1031"/>
        </w:tabs>
        <w:ind w:left="141" w:right="156" w:firstLine="568"/>
        <w:jc w:val="both"/>
        <w:rPr>
          <w:sz w:val="24"/>
        </w:rPr>
      </w:pPr>
      <w:r>
        <w:rPr>
          <w:sz w:val="24"/>
        </w:rPr>
        <w:t xml:space="preserve">Okul servis aracı olarak kullanılacak taşıtların yaşları </w:t>
      </w:r>
      <w:proofErr w:type="spellStart"/>
      <w:r>
        <w:rPr>
          <w:sz w:val="24"/>
        </w:rPr>
        <w:t>oniki</w:t>
      </w:r>
      <w:proofErr w:type="spellEnd"/>
      <w:r>
        <w:rPr>
          <w:sz w:val="24"/>
        </w:rPr>
        <w:t xml:space="preserve"> yaşından büyük olmayacaktır. Taşıtların yaşı fabrikasınca imal edildiği tarihten sonra gelen ilk takvim yılı</w:t>
      </w:r>
      <w:r>
        <w:rPr>
          <w:spacing w:val="40"/>
          <w:sz w:val="24"/>
        </w:rPr>
        <w:t xml:space="preserve"> </w:t>
      </w:r>
      <w:r>
        <w:rPr>
          <w:sz w:val="24"/>
        </w:rPr>
        <w:t>esas alınarak hesaplanacaktır.</w:t>
      </w:r>
    </w:p>
    <w:p w14:paraId="40C29026" w14:textId="77777777" w:rsidR="006435D5" w:rsidRDefault="00000000">
      <w:pPr>
        <w:pStyle w:val="ListeParagraf"/>
        <w:numPr>
          <w:ilvl w:val="0"/>
          <w:numId w:val="3"/>
        </w:numPr>
        <w:tabs>
          <w:tab w:val="left" w:pos="1030"/>
        </w:tabs>
        <w:spacing w:before="61"/>
        <w:ind w:left="141" w:right="142" w:firstLine="568"/>
        <w:jc w:val="both"/>
        <w:rPr>
          <w:sz w:val="24"/>
        </w:rPr>
      </w:pPr>
      <w:r>
        <w:rPr>
          <w:sz w:val="24"/>
        </w:rPr>
        <w:t>Araçların İmal, Tadil ve Montajı Hakkında Yönetmelik hükümlerine göre tayin edilen ve o araca ait tescil belgelerinde gösterilen oturulacak yer adedi, aracın içerisine görülebilecek bir yere yazılarak sabit şekilde monte edilecektir.</w:t>
      </w:r>
    </w:p>
    <w:p w14:paraId="0320D49B" w14:textId="77777777" w:rsidR="006435D5" w:rsidRDefault="00000000">
      <w:pPr>
        <w:pStyle w:val="GvdeMetni"/>
        <w:spacing w:before="60"/>
        <w:ind w:right="138"/>
      </w:pPr>
      <w:proofErr w:type="gramStart"/>
      <w:r>
        <w:t>ğ</w:t>
      </w:r>
      <w:proofErr w:type="gramEnd"/>
      <w:r>
        <w:t>)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14:paraId="1D88E6C6" w14:textId="77777777" w:rsidR="006435D5" w:rsidRDefault="00000000">
      <w:pPr>
        <w:pStyle w:val="ListeParagraf"/>
        <w:numPr>
          <w:ilvl w:val="0"/>
          <w:numId w:val="3"/>
        </w:numPr>
        <w:tabs>
          <w:tab w:val="left" w:pos="1067"/>
        </w:tabs>
        <w:ind w:left="141" w:right="147" w:firstLine="568"/>
        <w:jc w:val="both"/>
        <w:rPr>
          <w:sz w:val="24"/>
        </w:rPr>
      </w:pPr>
      <w:r>
        <w:rPr>
          <w:sz w:val="24"/>
        </w:rPr>
        <w:t>Okul servis araçları Araçların İmal, Tadil ve Montajı Hakkında Yönetmelik hükümlerine uygun olacaktır.</w:t>
      </w:r>
    </w:p>
    <w:p w14:paraId="2809F0B5" w14:textId="77777777" w:rsidR="006435D5" w:rsidRDefault="00000000">
      <w:pPr>
        <w:pStyle w:val="GvdeMetni"/>
        <w:spacing w:before="60"/>
        <w:ind w:left="709" w:firstLine="0"/>
      </w:pPr>
      <w:proofErr w:type="gramStart"/>
      <w:r>
        <w:t>ı</w:t>
      </w:r>
      <w:proofErr w:type="gramEnd"/>
      <w:r>
        <w:t>)</w:t>
      </w:r>
      <w:r>
        <w:rPr>
          <w:spacing w:val="14"/>
        </w:rPr>
        <w:t xml:space="preserve"> </w:t>
      </w:r>
      <w:r>
        <w:t>Okul</w:t>
      </w:r>
      <w:r>
        <w:rPr>
          <w:spacing w:val="15"/>
        </w:rPr>
        <w:t xml:space="preserve"> </w:t>
      </w:r>
      <w:r>
        <w:t>servis</w:t>
      </w:r>
      <w:r>
        <w:rPr>
          <w:spacing w:val="17"/>
        </w:rPr>
        <w:t xml:space="preserve"> </w:t>
      </w:r>
      <w:r>
        <w:t>araçlarında</w:t>
      </w:r>
      <w:r>
        <w:rPr>
          <w:spacing w:val="16"/>
        </w:rPr>
        <w:t xml:space="preserve"> </w:t>
      </w:r>
      <w:r>
        <w:t>araç</w:t>
      </w:r>
      <w:r>
        <w:rPr>
          <w:spacing w:val="16"/>
        </w:rPr>
        <w:t xml:space="preserve"> </w:t>
      </w:r>
      <w:r>
        <w:t>takip</w:t>
      </w:r>
      <w:r>
        <w:rPr>
          <w:spacing w:val="14"/>
        </w:rPr>
        <w:t xml:space="preserve"> </w:t>
      </w:r>
      <w:r>
        <w:t>sistemi</w:t>
      </w:r>
      <w:r>
        <w:rPr>
          <w:spacing w:val="16"/>
        </w:rPr>
        <w:t xml:space="preserve"> </w:t>
      </w:r>
      <w:r>
        <w:t>bulundurulacaktır.</w:t>
      </w:r>
      <w:r>
        <w:rPr>
          <w:spacing w:val="14"/>
        </w:rPr>
        <w:t xml:space="preserve"> </w:t>
      </w:r>
      <w:r>
        <w:t>Kayıtlar</w:t>
      </w:r>
      <w:r>
        <w:rPr>
          <w:spacing w:val="14"/>
        </w:rPr>
        <w:t xml:space="preserve"> </w:t>
      </w:r>
      <w:r>
        <w:t>en</w:t>
      </w:r>
      <w:r>
        <w:rPr>
          <w:spacing w:val="14"/>
        </w:rPr>
        <w:t xml:space="preserve"> </w:t>
      </w:r>
      <w:r>
        <w:t>az</w:t>
      </w:r>
      <w:r>
        <w:rPr>
          <w:spacing w:val="12"/>
        </w:rPr>
        <w:t xml:space="preserve"> </w:t>
      </w:r>
      <w:r>
        <w:t>otuz</w:t>
      </w:r>
      <w:r>
        <w:rPr>
          <w:spacing w:val="17"/>
        </w:rPr>
        <w:t xml:space="preserve"> </w:t>
      </w:r>
      <w:r>
        <w:rPr>
          <w:spacing w:val="-5"/>
        </w:rPr>
        <w:t>gün</w:t>
      </w:r>
    </w:p>
    <w:p w14:paraId="206411C5" w14:textId="77777777" w:rsidR="006435D5" w:rsidRDefault="00000000">
      <w:pPr>
        <w:pStyle w:val="GvdeMetni"/>
        <w:spacing w:before="1"/>
        <w:ind w:firstLine="0"/>
      </w:pPr>
      <w:proofErr w:type="gramStart"/>
      <w:r>
        <w:t>muhafaza</w:t>
      </w:r>
      <w:proofErr w:type="gramEnd"/>
      <w:r>
        <w:rPr>
          <w:spacing w:val="-3"/>
        </w:rPr>
        <w:t xml:space="preserve"> </w:t>
      </w:r>
      <w:proofErr w:type="gramStart"/>
      <w:r>
        <w:t>edilecektir.(</w:t>
      </w:r>
      <w:proofErr w:type="gramEnd"/>
      <w:r>
        <w:t>03.09.2019</w:t>
      </w:r>
      <w:r>
        <w:rPr>
          <w:spacing w:val="-4"/>
        </w:rPr>
        <w:t xml:space="preserve"> </w:t>
      </w:r>
      <w:r>
        <w:t>Tarihine</w:t>
      </w:r>
      <w:r>
        <w:rPr>
          <w:spacing w:val="-3"/>
        </w:rPr>
        <w:t xml:space="preserve"> </w:t>
      </w:r>
      <w:r>
        <w:t>kadar</w:t>
      </w:r>
      <w:r>
        <w:rPr>
          <w:spacing w:val="1"/>
        </w:rPr>
        <w:t xml:space="preserve"> </w:t>
      </w:r>
      <w:r>
        <w:rPr>
          <w:spacing w:val="-2"/>
        </w:rPr>
        <w:t>tamamlanacaktır)</w:t>
      </w:r>
    </w:p>
    <w:p w14:paraId="3A0A6704" w14:textId="77777777" w:rsidR="006435D5" w:rsidRDefault="006435D5">
      <w:pPr>
        <w:pStyle w:val="GvdeMetni"/>
        <w:sectPr w:rsidR="006435D5">
          <w:pgSz w:w="11910" w:h="16840"/>
          <w:pgMar w:top="1320" w:right="1275" w:bottom="280" w:left="1275" w:header="708" w:footer="708" w:gutter="0"/>
          <w:cols w:space="708"/>
        </w:sectPr>
      </w:pPr>
    </w:p>
    <w:p w14:paraId="3C1EE3FD" w14:textId="77777777" w:rsidR="006435D5" w:rsidRDefault="00000000">
      <w:pPr>
        <w:pStyle w:val="ListeParagraf"/>
        <w:numPr>
          <w:ilvl w:val="0"/>
          <w:numId w:val="3"/>
        </w:numPr>
        <w:tabs>
          <w:tab w:val="left" w:pos="923"/>
        </w:tabs>
        <w:spacing w:before="72"/>
        <w:ind w:left="141" w:right="158" w:firstLine="568"/>
        <w:rPr>
          <w:sz w:val="24"/>
        </w:rPr>
      </w:pPr>
      <w:r>
        <w:rPr>
          <w:sz w:val="24"/>
        </w:rPr>
        <w:lastRenderedPageBreak/>
        <w:t xml:space="preserve">Okul servis araçlarında her öğrenci ve çocuk için üç nokta emniyet kemeri ve gerekli koruyucu tertibat bulundurulacaktır. </w:t>
      </w:r>
      <w:proofErr w:type="gramStart"/>
      <w:r>
        <w:rPr>
          <w:sz w:val="24"/>
        </w:rPr>
        <w:t>.(</w:t>
      </w:r>
      <w:proofErr w:type="gramEnd"/>
      <w:r>
        <w:rPr>
          <w:sz w:val="24"/>
        </w:rPr>
        <w:t>03.09.2019 Tarihine kadar tamamlanacaktır)</w:t>
      </w:r>
    </w:p>
    <w:p w14:paraId="081D2B18" w14:textId="77777777" w:rsidR="006435D5" w:rsidRDefault="00000000">
      <w:pPr>
        <w:pStyle w:val="ListeParagraf"/>
        <w:numPr>
          <w:ilvl w:val="0"/>
          <w:numId w:val="3"/>
        </w:numPr>
        <w:tabs>
          <w:tab w:val="left" w:pos="1011"/>
        </w:tabs>
        <w:ind w:left="141" w:right="138" w:firstLine="568"/>
        <w:rPr>
          <w:sz w:val="24"/>
        </w:rPr>
      </w:pPr>
      <w:r>
        <w:rPr>
          <w:sz w:val="24"/>
        </w:rPr>
        <w:t>Okul</w:t>
      </w:r>
      <w:r>
        <w:rPr>
          <w:spacing w:val="80"/>
          <w:sz w:val="24"/>
        </w:rPr>
        <w:t xml:space="preserve"> </w:t>
      </w:r>
      <w:r>
        <w:rPr>
          <w:sz w:val="24"/>
        </w:rPr>
        <w:t>servis</w:t>
      </w:r>
      <w:r>
        <w:rPr>
          <w:spacing w:val="80"/>
          <w:sz w:val="24"/>
        </w:rPr>
        <w:t xml:space="preserve"> </w:t>
      </w:r>
      <w:r>
        <w:rPr>
          <w:sz w:val="24"/>
        </w:rPr>
        <w:t>araçlarında</w:t>
      </w:r>
      <w:r>
        <w:rPr>
          <w:spacing w:val="80"/>
          <w:sz w:val="24"/>
        </w:rPr>
        <w:t xml:space="preserve"> </w:t>
      </w:r>
      <w:r>
        <w:rPr>
          <w:sz w:val="24"/>
        </w:rPr>
        <w:t>görüntü</w:t>
      </w:r>
      <w:r>
        <w:rPr>
          <w:spacing w:val="80"/>
          <w:sz w:val="24"/>
        </w:rPr>
        <w:t xml:space="preserve"> </w:t>
      </w:r>
      <w:r>
        <w:rPr>
          <w:sz w:val="24"/>
        </w:rPr>
        <w:t>ve</w:t>
      </w:r>
      <w:r>
        <w:rPr>
          <w:spacing w:val="80"/>
          <w:sz w:val="24"/>
        </w:rPr>
        <w:t xml:space="preserve"> </w:t>
      </w:r>
      <w:r>
        <w:rPr>
          <w:sz w:val="24"/>
        </w:rPr>
        <w:t>müzik</w:t>
      </w:r>
      <w:r>
        <w:rPr>
          <w:spacing w:val="80"/>
          <w:sz w:val="24"/>
        </w:rPr>
        <w:t xml:space="preserve"> </w:t>
      </w:r>
      <w:r>
        <w:rPr>
          <w:sz w:val="24"/>
        </w:rPr>
        <w:t>sistemleri</w:t>
      </w:r>
      <w:r>
        <w:rPr>
          <w:spacing w:val="80"/>
          <w:sz w:val="24"/>
        </w:rPr>
        <w:t xml:space="preserve"> </w:t>
      </w:r>
      <w:r>
        <w:rPr>
          <w:sz w:val="24"/>
        </w:rPr>
        <w:t>taşıma</w:t>
      </w:r>
      <w:r>
        <w:rPr>
          <w:spacing w:val="80"/>
          <w:sz w:val="24"/>
        </w:rPr>
        <w:t xml:space="preserve"> </w:t>
      </w:r>
      <w:r>
        <w:rPr>
          <w:sz w:val="24"/>
        </w:rPr>
        <w:t>hizmeti</w:t>
      </w:r>
      <w:r>
        <w:rPr>
          <w:spacing w:val="80"/>
          <w:sz w:val="24"/>
        </w:rPr>
        <w:t xml:space="preserve"> </w:t>
      </w:r>
      <w:r>
        <w:rPr>
          <w:sz w:val="24"/>
        </w:rPr>
        <w:t xml:space="preserve">sırasında </w:t>
      </w:r>
      <w:r>
        <w:rPr>
          <w:spacing w:val="-2"/>
          <w:sz w:val="24"/>
        </w:rPr>
        <w:t>kullanılmayacaktır.</w:t>
      </w:r>
    </w:p>
    <w:p w14:paraId="620AE473" w14:textId="77777777" w:rsidR="006435D5" w:rsidRDefault="00000000">
      <w:pPr>
        <w:pStyle w:val="ListeParagraf"/>
        <w:numPr>
          <w:ilvl w:val="0"/>
          <w:numId w:val="3"/>
        </w:numPr>
        <w:tabs>
          <w:tab w:val="left" w:pos="1079"/>
        </w:tabs>
        <w:ind w:left="141" w:right="149" w:firstLine="568"/>
        <w:rPr>
          <w:sz w:val="24"/>
        </w:rPr>
      </w:pPr>
      <w:r>
        <w:rPr>
          <w:sz w:val="24"/>
        </w:rPr>
        <w:t>Okul</w:t>
      </w:r>
      <w:r>
        <w:rPr>
          <w:spacing w:val="80"/>
          <w:sz w:val="24"/>
        </w:rPr>
        <w:t xml:space="preserve"> </w:t>
      </w:r>
      <w:r>
        <w:rPr>
          <w:sz w:val="24"/>
        </w:rPr>
        <w:t>servis</w:t>
      </w:r>
      <w:r>
        <w:rPr>
          <w:spacing w:val="80"/>
          <w:sz w:val="24"/>
        </w:rPr>
        <w:t xml:space="preserve"> </w:t>
      </w:r>
      <w:r>
        <w:rPr>
          <w:sz w:val="24"/>
        </w:rPr>
        <w:t>araçlarında</w:t>
      </w:r>
      <w:r>
        <w:rPr>
          <w:spacing w:val="80"/>
          <w:sz w:val="24"/>
        </w:rPr>
        <w:t xml:space="preserve"> </w:t>
      </w:r>
      <w:r>
        <w:rPr>
          <w:sz w:val="24"/>
        </w:rPr>
        <w:t>yazın</w:t>
      </w:r>
      <w:r>
        <w:rPr>
          <w:spacing w:val="80"/>
          <w:sz w:val="24"/>
        </w:rPr>
        <w:t xml:space="preserve"> </w:t>
      </w:r>
      <w:r>
        <w:rPr>
          <w:sz w:val="24"/>
        </w:rPr>
        <w:t>serin,</w:t>
      </w:r>
      <w:r>
        <w:rPr>
          <w:spacing w:val="80"/>
          <w:sz w:val="24"/>
        </w:rPr>
        <w:t xml:space="preserve"> </w:t>
      </w:r>
      <w:r>
        <w:rPr>
          <w:sz w:val="24"/>
        </w:rPr>
        <w:t>kışın</w:t>
      </w:r>
      <w:r>
        <w:rPr>
          <w:spacing w:val="80"/>
          <w:sz w:val="24"/>
        </w:rPr>
        <w:t xml:space="preserve"> </w:t>
      </w:r>
      <w:r>
        <w:rPr>
          <w:sz w:val="24"/>
        </w:rPr>
        <w:t>sıcak</w:t>
      </w:r>
      <w:r>
        <w:rPr>
          <w:spacing w:val="80"/>
          <w:sz w:val="24"/>
        </w:rPr>
        <w:t xml:space="preserve"> </w:t>
      </w:r>
      <w:r>
        <w:rPr>
          <w:sz w:val="24"/>
        </w:rPr>
        <w:t>ortam</w:t>
      </w:r>
      <w:r>
        <w:rPr>
          <w:spacing w:val="80"/>
          <w:sz w:val="24"/>
        </w:rPr>
        <w:t xml:space="preserve"> </w:t>
      </w:r>
      <w:r>
        <w:rPr>
          <w:sz w:val="24"/>
        </w:rPr>
        <w:t>sağlayacak</w:t>
      </w:r>
      <w:r>
        <w:rPr>
          <w:spacing w:val="80"/>
          <w:sz w:val="24"/>
        </w:rPr>
        <w:t xml:space="preserve"> </w:t>
      </w:r>
      <w:r>
        <w:rPr>
          <w:sz w:val="24"/>
        </w:rPr>
        <w:t>sistemler</w:t>
      </w:r>
      <w:r>
        <w:rPr>
          <w:spacing w:val="40"/>
          <w:sz w:val="24"/>
        </w:rPr>
        <w:t xml:space="preserve"> </w:t>
      </w:r>
      <w:r>
        <w:rPr>
          <w:spacing w:val="-2"/>
          <w:sz w:val="24"/>
        </w:rPr>
        <w:t>bulundurulacaktır.</w:t>
      </w:r>
    </w:p>
    <w:p w14:paraId="56EAFA79" w14:textId="77777777" w:rsidR="006435D5" w:rsidRDefault="00000000">
      <w:pPr>
        <w:pStyle w:val="ListeParagraf"/>
        <w:numPr>
          <w:ilvl w:val="0"/>
          <w:numId w:val="3"/>
        </w:numPr>
        <w:tabs>
          <w:tab w:val="left" w:pos="1055"/>
          <w:tab w:val="left" w:pos="1736"/>
          <w:tab w:val="left" w:pos="3765"/>
          <w:tab w:val="left" w:pos="6597"/>
          <w:tab w:val="left" w:pos="7943"/>
        </w:tabs>
        <w:spacing w:before="61"/>
        <w:ind w:left="141" w:right="142" w:firstLine="568"/>
        <w:rPr>
          <w:sz w:val="24"/>
        </w:rPr>
      </w:pPr>
      <w:r>
        <w:rPr>
          <w:spacing w:val="-4"/>
          <w:sz w:val="24"/>
        </w:rPr>
        <w:t>Okul</w:t>
      </w:r>
      <w:r>
        <w:rPr>
          <w:sz w:val="24"/>
        </w:rPr>
        <w:tab/>
        <w:t>servis</w:t>
      </w:r>
      <w:r>
        <w:rPr>
          <w:spacing w:val="80"/>
          <w:sz w:val="24"/>
        </w:rPr>
        <w:t xml:space="preserve"> </w:t>
      </w:r>
      <w:r>
        <w:rPr>
          <w:sz w:val="24"/>
        </w:rPr>
        <w:t>araçlarında</w:t>
      </w:r>
      <w:r>
        <w:rPr>
          <w:sz w:val="24"/>
        </w:rPr>
        <w:tab/>
        <w:t>Ulaştırma,</w:t>
      </w:r>
      <w:r>
        <w:rPr>
          <w:spacing w:val="80"/>
          <w:sz w:val="24"/>
        </w:rPr>
        <w:t xml:space="preserve"> </w:t>
      </w:r>
      <w:r>
        <w:rPr>
          <w:sz w:val="24"/>
        </w:rPr>
        <w:t>Denizcilik</w:t>
      </w:r>
      <w:r>
        <w:rPr>
          <w:spacing w:val="80"/>
          <w:sz w:val="24"/>
        </w:rPr>
        <w:t xml:space="preserve"> </w:t>
      </w:r>
      <w:r>
        <w:rPr>
          <w:sz w:val="24"/>
        </w:rPr>
        <w:t>ve</w:t>
      </w:r>
      <w:r>
        <w:rPr>
          <w:sz w:val="24"/>
        </w:rPr>
        <w:tab/>
      </w:r>
      <w:r>
        <w:rPr>
          <w:spacing w:val="-2"/>
          <w:sz w:val="24"/>
        </w:rPr>
        <w:t>Haberleşme</w:t>
      </w:r>
      <w:r>
        <w:rPr>
          <w:sz w:val="24"/>
        </w:rPr>
        <w:tab/>
      </w:r>
      <w:r>
        <w:rPr>
          <w:spacing w:val="-2"/>
          <w:sz w:val="24"/>
        </w:rPr>
        <w:t xml:space="preserve">Bakanlığınca </w:t>
      </w:r>
      <w:r>
        <w:rPr>
          <w:sz w:val="24"/>
        </w:rPr>
        <w:t>standartları</w:t>
      </w:r>
      <w:r>
        <w:rPr>
          <w:spacing w:val="52"/>
          <w:sz w:val="24"/>
        </w:rPr>
        <w:t xml:space="preserve"> </w:t>
      </w:r>
      <w:r>
        <w:rPr>
          <w:sz w:val="24"/>
        </w:rPr>
        <w:t>belirlenen</w:t>
      </w:r>
      <w:r>
        <w:rPr>
          <w:spacing w:val="49"/>
          <w:sz w:val="24"/>
        </w:rPr>
        <w:t xml:space="preserve"> </w:t>
      </w:r>
      <w:r>
        <w:rPr>
          <w:sz w:val="24"/>
        </w:rPr>
        <w:t>her</w:t>
      </w:r>
      <w:r>
        <w:rPr>
          <w:spacing w:val="53"/>
          <w:sz w:val="24"/>
        </w:rPr>
        <w:t xml:space="preserve"> </w:t>
      </w:r>
      <w:r>
        <w:rPr>
          <w:sz w:val="24"/>
        </w:rPr>
        <w:t>koltukta</w:t>
      </w:r>
      <w:r>
        <w:rPr>
          <w:spacing w:val="55"/>
          <w:sz w:val="24"/>
        </w:rPr>
        <w:t xml:space="preserve"> </w:t>
      </w:r>
      <w:r>
        <w:rPr>
          <w:sz w:val="24"/>
        </w:rPr>
        <w:t>oturmaya</w:t>
      </w:r>
      <w:r>
        <w:rPr>
          <w:spacing w:val="54"/>
          <w:sz w:val="24"/>
        </w:rPr>
        <w:t xml:space="preserve"> </w:t>
      </w:r>
      <w:r>
        <w:rPr>
          <w:sz w:val="24"/>
        </w:rPr>
        <w:t>duyarlı</w:t>
      </w:r>
      <w:r>
        <w:rPr>
          <w:spacing w:val="54"/>
          <w:sz w:val="24"/>
        </w:rPr>
        <w:t xml:space="preserve"> </w:t>
      </w:r>
      <w:r>
        <w:rPr>
          <w:sz w:val="24"/>
        </w:rPr>
        <w:t>sensörlü</w:t>
      </w:r>
      <w:r>
        <w:rPr>
          <w:spacing w:val="53"/>
          <w:sz w:val="24"/>
        </w:rPr>
        <w:t xml:space="preserve"> </w:t>
      </w:r>
      <w:r>
        <w:rPr>
          <w:sz w:val="24"/>
        </w:rPr>
        <w:t>sistemler</w:t>
      </w:r>
      <w:r>
        <w:rPr>
          <w:spacing w:val="54"/>
          <w:sz w:val="24"/>
        </w:rPr>
        <w:t xml:space="preserve"> </w:t>
      </w:r>
      <w:r>
        <w:rPr>
          <w:spacing w:val="-2"/>
          <w:sz w:val="24"/>
        </w:rPr>
        <w:t>bulundurulacaktır.</w:t>
      </w:r>
    </w:p>
    <w:p w14:paraId="0F97E6FA" w14:textId="77777777" w:rsidR="006435D5" w:rsidRDefault="00000000">
      <w:pPr>
        <w:pStyle w:val="GvdeMetni"/>
        <w:ind w:firstLine="0"/>
        <w:jc w:val="left"/>
      </w:pPr>
      <w:proofErr w:type="gramStart"/>
      <w:r>
        <w:t>.(</w:t>
      </w:r>
      <w:proofErr w:type="gramEnd"/>
      <w:r>
        <w:t>03.09.2019</w:t>
      </w:r>
      <w:r>
        <w:rPr>
          <w:spacing w:val="-2"/>
        </w:rPr>
        <w:t xml:space="preserve"> </w:t>
      </w:r>
      <w:r>
        <w:t>Tarihine kadar</w:t>
      </w:r>
      <w:r>
        <w:rPr>
          <w:spacing w:val="-1"/>
        </w:rPr>
        <w:t xml:space="preserve"> </w:t>
      </w:r>
      <w:r>
        <w:rPr>
          <w:spacing w:val="-2"/>
        </w:rPr>
        <w:t>tamamlanacaktır)</w:t>
      </w:r>
    </w:p>
    <w:p w14:paraId="5184B154" w14:textId="77777777" w:rsidR="006435D5" w:rsidRDefault="00000000">
      <w:pPr>
        <w:pStyle w:val="ListeParagraf"/>
        <w:numPr>
          <w:ilvl w:val="0"/>
          <w:numId w:val="3"/>
        </w:numPr>
        <w:tabs>
          <w:tab w:val="left" w:pos="1087"/>
        </w:tabs>
        <w:ind w:left="141" w:right="138" w:firstLine="568"/>
        <w:jc w:val="both"/>
        <w:rPr>
          <w:sz w:val="24"/>
        </w:rPr>
      </w:pPr>
      <w:r>
        <w:rPr>
          <w:sz w:val="24"/>
        </w:rPr>
        <w:t xml:space="preserve">Okul servis araçlarında tüm koltukları görecek şekilde Araçların İmal, Tadil ve Montajı Hakkında Yönetmelik ekinde belirtilen standartlara uygun, iç ve dış kamera ile en az otuz gün süreli kayıt yapabilen kayıt cihazı bulundurulacaktır. </w:t>
      </w:r>
      <w:proofErr w:type="gramStart"/>
      <w:r>
        <w:rPr>
          <w:sz w:val="24"/>
        </w:rPr>
        <w:t>.(</w:t>
      </w:r>
      <w:proofErr w:type="gramEnd"/>
      <w:r>
        <w:rPr>
          <w:sz w:val="24"/>
        </w:rPr>
        <w:t xml:space="preserve">03.09.2019 Tarihine kadar </w:t>
      </w:r>
      <w:r>
        <w:rPr>
          <w:spacing w:val="-2"/>
          <w:sz w:val="24"/>
        </w:rPr>
        <w:t>tamamlanacaktır)</w:t>
      </w:r>
    </w:p>
    <w:p w14:paraId="6A93B94E" w14:textId="77777777" w:rsidR="006435D5" w:rsidRDefault="00000000">
      <w:pPr>
        <w:pStyle w:val="ListeParagraf"/>
        <w:numPr>
          <w:ilvl w:val="0"/>
          <w:numId w:val="3"/>
        </w:numPr>
        <w:tabs>
          <w:tab w:val="left" w:pos="1051"/>
        </w:tabs>
        <w:ind w:left="141" w:right="151" w:firstLine="568"/>
        <w:jc w:val="both"/>
        <w:rPr>
          <w:sz w:val="24"/>
        </w:rPr>
      </w:pPr>
      <w:r>
        <w:rPr>
          <w:sz w:val="24"/>
        </w:rPr>
        <w:t xml:space="preserve">Okul servis araçlarının camlarının üzerine renkli film tabakaları yapıştırılması </w:t>
      </w:r>
      <w:r>
        <w:rPr>
          <w:spacing w:val="-2"/>
          <w:sz w:val="24"/>
        </w:rPr>
        <w:t>yasaktır.</w:t>
      </w:r>
    </w:p>
    <w:p w14:paraId="4038E4B7" w14:textId="77777777" w:rsidR="006435D5" w:rsidRDefault="00000000">
      <w:pPr>
        <w:pStyle w:val="ListeParagraf"/>
        <w:numPr>
          <w:ilvl w:val="0"/>
          <w:numId w:val="3"/>
        </w:numPr>
        <w:tabs>
          <w:tab w:val="left" w:pos="1011"/>
        </w:tabs>
        <w:ind w:left="141" w:right="141" w:firstLine="568"/>
        <w:jc w:val="both"/>
        <w:rPr>
          <w:sz w:val="24"/>
        </w:rPr>
      </w:pPr>
      <w:r>
        <w:rPr>
          <w:sz w:val="24"/>
        </w:rPr>
        <w:t>Okul servis araçlarında iç mekânı gösteren beyaz cam dışında cam kullanılamaz. (03.09.2020 Tarihine kadar tamamlanacaktır)</w:t>
      </w:r>
    </w:p>
    <w:p w14:paraId="61AB123A" w14:textId="77777777" w:rsidR="006435D5" w:rsidRDefault="006435D5">
      <w:pPr>
        <w:pStyle w:val="GvdeMetni"/>
        <w:ind w:left="0" w:firstLine="0"/>
        <w:jc w:val="left"/>
      </w:pPr>
    </w:p>
    <w:p w14:paraId="7AE71B6D" w14:textId="77777777" w:rsidR="006435D5" w:rsidRDefault="006435D5">
      <w:pPr>
        <w:pStyle w:val="GvdeMetni"/>
        <w:ind w:left="0" w:firstLine="0"/>
        <w:jc w:val="left"/>
      </w:pPr>
    </w:p>
    <w:p w14:paraId="0F141511" w14:textId="77777777" w:rsidR="006435D5" w:rsidRDefault="006435D5">
      <w:pPr>
        <w:pStyle w:val="GvdeMetni"/>
        <w:spacing w:before="129"/>
        <w:ind w:left="0" w:firstLine="0"/>
        <w:jc w:val="left"/>
      </w:pPr>
    </w:p>
    <w:p w14:paraId="1078F962" w14:textId="77777777" w:rsidR="006435D5" w:rsidRDefault="00000000">
      <w:pPr>
        <w:pStyle w:val="Balk1"/>
        <w:ind w:left="5"/>
      </w:pPr>
      <w:r>
        <w:t>DÖRDÜNCÜ</w:t>
      </w:r>
      <w:r>
        <w:rPr>
          <w:spacing w:val="-9"/>
        </w:rPr>
        <w:t xml:space="preserve"> </w:t>
      </w:r>
      <w:r>
        <w:rPr>
          <w:spacing w:val="-4"/>
        </w:rPr>
        <w:t>BÖLÜM</w:t>
      </w:r>
    </w:p>
    <w:p w14:paraId="0C03CDAA" w14:textId="77777777" w:rsidR="006435D5" w:rsidRDefault="006435D5">
      <w:pPr>
        <w:pStyle w:val="GvdeMetni"/>
        <w:spacing w:before="4"/>
        <w:ind w:left="0" w:firstLine="0"/>
        <w:jc w:val="left"/>
        <w:rPr>
          <w:b/>
        </w:rPr>
      </w:pPr>
    </w:p>
    <w:p w14:paraId="08F5BAEB" w14:textId="77777777" w:rsidR="006435D5" w:rsidRDefault="00000000">
      <w:pPr>
        <w:pStyle w:val="Balk2"/>
        <w:ind w:left="1" w:right="7"/>
        <w:jc w:val="center"/>
      </w:pPr>
      <w:r>
        <w:t>Sözleşme</w:t>
      </w:r>
      <w:r>
        <w:rPr>
          <w:spacing w:val="-4"/>
        </w:rPr>
        <w:t xml:space="preserve"> </w:t>
      </w:r>
      <w:r>
        <w:rPr>
          <w:spacing w:val="-2"/>
        </w:rPr>
        <w:t>İlişkileri</w:t>
      </w:r>
    </w:p>
    <w:p w14:paraId="561079C6" w14:textId="77777777" w:rsidR="006435D5" w:rsidRDefault="006435D5">
      <w:pPr>
        <w:pStyle w:val="GvdeMetni"/>
        <w:spacing w:before="4"/>
        <w:ind w:left="0" w:firstLine="0"/>
        <w:jc w:val="left"/>
        <w:rPr>
          <w:b/>
        </w:rPr>
      </w:pPr>
    </w:p>
    <w:p w14:paraId="511C87CE" w14:textId="77777777" w:rsidR="006435D5" w:rsidRDefault="00000000">
      <w:pPr>
        <w:ind w:left="709"/>
        <w:rPr>
          <w:b/>
          <w:sz w:val="24"/>
        </w:rPr>
      </w:pPr>
      <w:r>
        <w:rPr>
          <w:b/>
          <w:sz w:val="24"/>
        </w:rPr>
        <w:t>Sözleşmenin</w:t>
      </w:r>
      <w:r>
        <w:rPr>
          <w:b/>
          <w:spacing w:val="-5"/>
          <w:sz w:val="24"/>
        </w:rPr>
        <w:t xml:space="preserve"> </w:t>
      </w:r>
      <w:r>
        <w:rPr>
          <w:b/>
          <w:sz w:val="24"/>
        </w:rPr>
        <w:t>Feshi</w:t>
      </w:r>
      <w:r>
        <w:rPr>
          <w:b/>
          <w:spacing w:val="-2"/>
          <w:sz w:val="24"/>
        </w:rPr>
        <w:t xml:space="preserve"> </w:t>
      </w:r>
      <w:proofErr w:type="gramStart"/>
      <w:r>
        <w:rPr>
          <w:b/>
          <w:sz w:val="24"/>
        </w:rPr>
        <w:t>Ve</w:t>
      </w:r>
      <w:proofErr w:type="gramEnd"/>
      <w:r>
        <w:rPr>
          <w:b/>
          <w:spacing w:val="-2"/>
          <w:sz w:val="24"/>
        </w:rPr>
        <w:t xml:space="preserve"> İptali</w:t>
      </w:r>
    </w:p>
    <w:p w14:paraId="4E92D2BC" w14:textId="77777777" w:rsidR="006435D5" w:rsidRDefault="00000000">
      <w:pPr>
        <w:pStyle w:val="GvdeMetni"/>
        <w:spacing w:before="156"/>
        <w:ind w:right="185"/>
        <w:jc w:val="left"/>
      </w:pPr>
      <w:r>
        <w:rPr>
          <w:b/>
        </w:rPr>
        <w:t xml:space="preserve">Madde 6- </w:t>
      </w:r>
      <w:r>
        <w:t>Sözleşme yapıldıktan sonra eğitim öğretim yılının tamamlanması ile kendiliğinden</w:t>
      </w:r>
      <w:r>
        <w:rPr>
          <w:spacing w:val="-5"/>
        </w:rPr>
        <w:t xml:space="preserve"> </w:t>
      </w:r>
      <w:r>
        <w:t>sona</w:t>
      </w:r>
      <w:r>
        <w:rPr>
          <w:spacing w:val="-4"/>
        </w:rPr>
        <w:t xml:space="preserve"> </w:t>
      </w:r>
      <w:r>
        <w:t>erer.</w:t>
      </w:r>
      <w:r>
        <w:rPr>
          <w:spacing w:val="-5"/>
        </w:rPr>
        <w:t xml:space="preserve"> </w:t>
      </w:r>
      <w:r>
        <w:t>Yıllara</w:t>
      </w:r>
      <w:r>
        <w:rPr>
          <w:spacing w:val="-4"/>
        </w:rPr>
        <w:t xml:space="preserve"> </w:t>
      </w:r>
      <w:r>
        <w:t>sair</w:t>
      </w:r>
      <w:r>
        <w:rPr>
          <w:spacing w:val="-5"/>
        </w:rPr>
        <w:t xml:space="preserve"> </w:t>
      </w:r>
      <w:r>
        <w:t>olarak</w:t>
      </w:r>
      <w:r>
        <w:rPr>
          <w:spacing w:val="-2"/>
        </w:rPr>
        <w:t xml:space="preserve"> </w:t>
      </w:r>
      <w:r>
        <w:t>yapılanlarda</w:t>
      </w:r>
      <w:r>
        <w:rPr>
          <w:spacing w:val="-7"/>
        </w:rPr>
        <w:t xml:space="preserve"> </w:t>
      </w:r>
      <w:r>
        <w:t>ilgili</w:t>
      </w:r>
      <w:r>
        <w:rPr>
          <w:spacing w:val="-8"/>
        </w:rPr>
        <w:t xml:space="preserve"> </w:t>
      </w:r>
      <w:r>
        <w:t>eğitim</w:t>
      </w:r>
      <w:r>
        <w:rPr>
          <w:spacing w:val="-4"/>
        </w:rPr>
        <w:t xml:space="preserve"> </w:t>
      </w:r>
      <w:r>
        <w:t>öğretim</w:t>
      </w:r>
      <w:r>
        <w:rPr>
          <w:spacing w:val="-4"/>
        </w:rPr>
        <w:t xml:space="preserve"> </w:t>
      </w:r>
      <w:r>
        <w:t>yılı</w:t>
      </w:r>
      <w:r>
        <w:rPr>
          <w:spacing w:val="-4"/>
        </w:rPr>
        <w:t xml:space="preserve"> </w:t>
      </w:r>
      <w:r>
        <w:t>sonu</w:t>
      </w:r>
      <w:r>
        <w:rPr>
          <w:spacing w:val="-5"/>
        </w:rPr>
        <w:t xml:space="preserve"> </w:t>
      </w:r>
      <w:r>
        <w:t>itibarı ile kendiliğinden sona erer.</w:t>
      </w:r>
    </w:p>
    <w:p w14:paraId="71AB5B86" w14:textId="77777777" w:rsidR="006435D5" w:rsidRDefault="00000000">
      <w:pPr>
        <w:pStyle w:val="GvdeMetni"/>
        <w:spacing w:before="161"/>
        <w:ind w:left="849" w:firstLine="0"/>
        <w:jc w:val="left"/>
      </w:pPr>
      <w:r>
        <w:t>Sözleşme</w:t>
      </w:r>
      <w:r>
        <w:rPr>
          <w:spacing w:val="-3"/>
        </w:rPr>
        <w:t xml:space="preserve"> </w:t>
      </w:r>
      <w:r>
        <w:t>süresi</w:t>
      </w:r>
      <w:r>
        <w:rPr>
          <w:spacing w:val="-2"/>
        </w:rPr>
        <w:t xml:space="preserve"> içinde;</w:t>
      </w:r>
    </w:p>
    <w:p w14:paraId="55E30CBA" w14:textId="77777777" w:rsidR="006435D5" w:rsidRDefault="00000000">
      <w:pPr>
        <w:pStyle w:val="ListeParagraf"/>
        <w:numPr>
          <w:ilvl w:val="0"/>
          <w:numId w:val="2"/>
        </w:numPr>
        <w:tabs>
          <w:tab w:val="left" w:pos="948"/>
        </w:tabs>
        <w:spacing w:before="160"/>
        <w:ind w:right="140" w:firstLine="540"/>
        <w:jc w:val="both"/>
        <w:rPr>
          <w:sz w:val="24"/>
        </w:rPr>
      </w:pPr>
      <w:r>
        <w:rPr>
          <w:sz w:val="24"/>
        </w:rPr>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026C2EE4" w14:textId="77777777" w:rsidR="006435D5" w:rsidRDefault="00000000">
      <w:pPr>
        <w:pStyle w:val="ListeParagraf"/>
        <w:numPr>
          <w:ilvl w:val="0"/>
          <w:numId w:val="2"/>
        </w:numPr>
        <w:tabs>
          <w:tab w:val="left" w:pos="948"/>
        </w:tabs>
        <w:spacing w:before="61"/>
        <w:ind w:right="147" w:firstLine="540"/>
        <w:jc w:val="both"/>
        <w:rPr>
          <w:sz w:val="24"/>
        </w:rPr>
      </w:pPr>
      <w:r>
        <w:rPr>
          <w:sz w:val="24"/>
        </w:rPr>
        <w:t>Affa uğramış</w:t>
      </w:r>
      <w:r>
        <w:rPr>
          <w:spacing w:val="-1"/>
          <w:sz w:val="24"/>
        </w:rPr>
        <w:t xml:space="preserve"> </w:t>
      </w:r>
      <w:r>
        <w:rPr>
          <w:sz w:val="24"/>
        </w:rPr>
        <w:t>veya hükmün açıklanmasının geri bırakılmasına karar verilmiş</w:t>
      </w:r>
      <w:r>
        <w:rPr>
          <w:spacing w:val="-1"/>
          <w:sz w:val="24"/>
        </w:rPr>
        <w:t xml:space="preserve"> </w:t>
      </w:r>
      <w:r>
        <w:rPr>
          <w:sz w:val="24"/>
        </w:rPr>
        <w:t xml:space="preserve">olsa bile </w:t>
      </w:r>
      <w:proofErr w:type="gramStart"/>
      <w:r>
        <w:rPr>
          <w:sz w:val="24"/>
        </w:rPr>
        <w:t>Türk</w:t>
      </w:r>
      <w:r>
        <w:rPr>
          <w:spacing w:val="76"/>
          <w:sz w:val="24"/>
        </w:rPr>
        <w:t xml:space="preserve"> </w:t>
      </w:r>
      <w:r>
        <w:rPr>
          <w:sz w:val="24"/>
        </w:rPr>
        <w:t>Ceza</w:t>
      </w:r>
      <w:r>
        <w:rPr>
          <w:spacing w:val="77"/>
          <w:sz w:val="24"/>
        </w:rPr>
        <w:t xml:space="preserve"> </w:t>
      </w:r>
      <w:r>
        <w:rPr>
          <w:sz w:val="24"/>
        </w:rPr>
        <w:t>Kanununun</w:t>
      </w:r>
      <w:proofErr w:type="gramEnd"/>
      <w:r>
        <w:rPr>
          <w:spacing w:val="76"/>
          <w:sz w:val="24"/>
        </w:rPr>
        <w:t xml:space="preserve"> </w:t>
      </w:r>
      <w:r>
        <w:rPr>
          <w:sz w:val="24"/>
        </w:rPr>
        <w:t>81,</w:t>
      </w:r>
      <w:r>
        <w:rPr>
          <w:spacing w:val="76"/>
          <w:sz w:val="24"/>
        </w:rPr>
        <w:t xml:space="preserve"> </w:t>
      </w:r>
      <w:r>
        <w:rPr>
          <w:sz w:val="24"/>
        </w:rPr>
        <w:t>102,</w:t>
      </w:r>
      <w:r>
        <w:rPr>
          <w:spacing w:val="76"/>
          <w:sz w:val="24"/>
        </w:rPr>
        <w:t xml:space="preserve"> </w:t>
      </w:r>
      <w:r>
        <w:rPr>
          <w:sz w:val="24"/>
        </w:rPr>
        <w:t>103,</w:t>
      </w:r>
      <w:r>
        <w:rPr>
          <w:spacing w:val="76"/>
          <w:sz w:val="24"/>
        </w:rPr>
        <w:t xml:space="preserve"> </w:t>
      </w:r>
      <w:r>
        <w:rPr>
          <w:sz w:val="24"/>
        </w:rPr>
        <w:t>104,</w:t>
      </w:r>
      <w:r>
        <w:rPr>
          <w:spacing w:val="76"/>
          <w:sz w:val="24"/>
        </w:rPr>
        <w:t xml:space="preserve"> </w:t>
      </w:r>
      <w:r>
        <w:rPr>
          <w:sz w:val="24"/>
        </w:rPr>
        <w:t>105,</w:t>
      </w:r>
      <w:r>
        <w:rPr>
          <w:spacing w:val="76"/>
          <w:sz w:val="24"/>
        </w:rPr>
        <w:t xml:space="preserve"> </w:t>
      </w:r>
      <w:r>
        <w:rPr>
          <w:sz w:val="24"/>
        </w:rPr>
        <w:t>109,</w:t>
      </w:r>
      <w:r>
        <w:rPr>
          <w:spacing w:val="76"/>
          <w:sz w:val="24"/>
        </w:rPr>
        <w:t xml:space="preserve"> </w:t>
      </w:r>
      <w:r>
        <w:rPr>
          <w:sz w:val="24"/>
        </w:rPr>
        <w:t>179/3,</w:t>
      </w:r>
      <w:r>
        <w:rPr>
          <w:spacing w:val="76"/>
          <w:sz w:val="24"/>
        </w:rPr>
        <w:t xml:space="preserve"> </w:t>
      </w:r>
      <w:r>
        <w:rPr>
          <w:sz w:val="24"/>
        </w:rPr>
        <w:t>188,</w:t>
      </w:r>
      <w:r>
        <w:rPr>
          <w:spacing w:val="76"/>
          <w:sz w:val="24"/>
        </w:rPr>
        <w:t xml:space="preserve"> </w:t>
      </w:r>
      <w:r>
        <w:rPr>
          <w:sz w:val="24"/>
        </w:rPr>
        <w:t>190,</w:t>
      </w:r>
      <w:r>
        <w:rPr>
          <w:spacing w:val="76"/>
          <w:sz w:val="24"/>
        </w:rPr>
        <w:t xml:space="preserve"> </w:t>
      </w:r>
      <w:r>
        <w:rPr>
          <w:sz w:val="24"/>
        </w:rPr>
        <w:t>191,</w:t>
      </w:r>
      <w:r>
        <w:rPr>
          <w:spacing w:val="80"/>
          <w:sz w:val="24"/>
        </w:rPr>
        <w:t xml:space="preserve"> </w:t>
      </w:r>
      <w:r>
        <w:rPr>
          <w:sz w:val="24"/>
        </w:rPr>
        <w:t>226,</w:t>
      </w:r>
      <w:r>
        <w:rPr>
          <w:spacing w:val="76"/>
          <w:sz w:val="24"/>
        </w:rPr>
        <w:t xml:space="preserve"> </w:t>
      </w:r>
      <w:r>
        <w:rPr>
          <w:sz w:val="24"/>
        </w:rPr>
        <w:t>227</w:t>
      </w:r>
    </w:p>
    <w:p w14:paraId="0B4F82D9" w14:textId="77777777" w:rsidR="006435D5" w:rsidRDefault="00000000">
      <w:pPr>
        <w:pStyle w:val="GvdeMetni"/>
        <w:ind w:firstLine="0"/>
      </w:pPr>
      <w:proofErr w:type="gramStart"/>
      <w:r>
        <w:t>maddelerindeki</w:t>
      </w:r>
      <w:proofErr w:type="gramEnd"/>
      <w:r>
        <w:rPr>
          <w:spacing w:val="63"/>
          <w:w w:val="150"/>
        </w:rPr>
        <w:t xml:space="preserve"> </w:t>
      </w:r>
      <w:r>
        <w:t>suçlardan</w:t>
      </w:r>
      <w:r>
        <w:rPr>
          <w:spacing w:val="63"/>
          <w:w w:val="150"/>
        </w:rPr>
        <w:t xml:space="preserve"> </w:t>
      </w:r>
      <w:r>
        <w:t>hüküm</w:t>
      </w:r>
      <w:r>
        <w:rPr>
          <w:spacing w:val="64"/>
          <w:w w:val="150"/>
        </w:rPr>
        <w:t xml:space="preserve"> </w:t>
      </w:r>
      <w:r>
        <w:t>giymesi</w:t>
      </w:r>
      <w:r>
        <w:rPr>
          <w:spacing w:val="64"/>
          <w:w w:val="150"/>
        </w:rPr>
        <w:t xml:space="preserve"> </w:t>
      </w:r>
      <w:r>
        <w:t>veya</w:t>
      </w:r>
      <w:r>
        <w:rPr>
          <w:spacing w:val="64"/>
          <w:w w:val="150"/>
        </w:rPr>
        <w:t xml:space="preserve"> </w:t>
      </w:r>
      <w:r>
        <w:t>devam</w:t>
      </w:r>
      <w:r>
        <w:rPr>
          <w:spacing w:val="64"/>
          <w:w w:val="150"/>
        </w:rPr>
        <w:t xml:space="preserve"> </w:t>
      </w:r>
      <w:r>
        <w:t>etmekte</w:t>
      </w:r>
      <w:r>
        <w:rPr>
          <w:spacing w:val="65"/>
          <w:w w:val="150"/>
        </w:rPr>
        <w:t xml:space="preserve"> </w:t>
      </w:r>
      <w:r>
        <w:t>olan</w:t>
      </w:r>
      <w:r>
        <w:rPr>
          <w:spacing w:val="63"/>
          <w:w w:val="150"/>
        </w:rPr>
        <w:t xml:space="preserve"> </w:t>
      </w:r>
      <w:r>
        <w:t>bir</w:t>
      </w:r>
      <w:r>
        <w:rPr>
          <w:spacing w:val="63"/>
          <w:w w:val="150"/>
        </w:rPr>
        <w:t xml:space="preserve"> </w:t>
      </w:r>
      <w:r>
        <w:rPr>
          <w:spacing w:val="-2"/>
        </w:rPr>
        <w:t>kovuşturması</w:t>
      </w:r>
    </w:p>
    <w:p w14:paraId="045B8426" w14:textId="77777777" w:rsidR="006435D5" w:rsidRDefault="00000000">
      <w:pPr>
        <w:pStyle w:val="GvdeMetni"/>
        <w:ind w:firstLine="0"/>
      </w:pPr>
      <w:proofErr w:type="gramStart"/>
      <w:r>
        <w:t>bulunması</w:t>
      </w:r>
      <w:proofErr w:type="gramEnd"/>
      <w:r>
        <w:rPr>
          <w:spacing w:val="-5"/>
        </w:rPr>
        <w:t xml:space="preserve"> </w:t>
      </w:r>
      <w:r>
        <w:t>ya</w:t>
      </w:r>
      <w:r>
        <w:rPr>
          <w:spacing w:val="-2"/>
        </w:rPr>
        <w:t xml:space="preserve"> </w:t>
      </w:r>
      <w:r>
        <w:t>da</w:t>
      </w:r>
      <w:r>
        <w:rPr>
          <w:spacing w:val="-2"/>
        </w:rPr>
        <w:t xml:space="preserve"> </w:t>
      </w:r>
      <w:r>
        <w:t>kovuşturması</w:t>
      </w:r>
      <w:r>
        <w:rPr>
          <w:spacing w:val="-2"/>
        </w:rPr>
        <w:t xml:space="preserve"> </w:t>
      </w:r>
      <w:r>
        <w:t>uzlaşmayla</w:t>
      </w:r>
      <w:r>
        <w:rPr>
          <w:spacing w:val="-2"/>
        </w:rPr>
        <w:t xml:space="preserve"> </w:t>
      </w:r>
      <w:r>
        <w:t>neticelenmiş</w:t>
      </w:r>
      <w:r>
        <w:rPr>
          <w:spacing w:val="-5"/>
        </w:rPr>
        <w:t xml:space="preserve"> </w:t>
      </w:r>
      <w:r>
        <w:rPr>
          <w:spacing w:val="-2"/>
        </w:rPr>
        <w:t>olması,</w:t>
      </w:r>
    </w:p>
    <w:p w14:paraId="45E94A96" w14:textId="77777777" w:rsidR="006435D5" w:rsidRDefault="00000000">
      <w:pPr>
        <w:pStyle w:val="ListeParagraf"/>
        <w:numPr>
          <w:ilvl w:val="0"/>
          <w:numId w:val="2"/>
        </w:numPr>
        <w:tabs>
          <w:tab w:val="left" w:pos="1063"/>
        </w:tabs>
        <w:ind w:right="146" w:firstLine="568"/>
        <w:jc w:val="both"/>
        <w:rPr>
          <w:sz w:val="24"/>
        </w:rPr>
      </w:pPr>
      <w:r>
        <w:rPr>
          <w:sz w:val="24"/>
        </w:rPr>
        <w:t>Taşımacıların, şoförlerin ve rehber personelin genel ahlaka ve adaba aykırı davranışlarda bulunduğunun, araç içerisinde genel ahlaka ve adaba aykırı görsel ve yazılı yayınlar bulundurduğunun, taşımacıların,</w:t>
      </w:r>
      <w:r>
        <w:rPr>
          <w:spacing w:val="-1"/>
          <w:sz w:val="24"/>
        </w:rPr>
        <w:t xml:space="preserve"> </w:t>
      </w:r>
      <w:r>
        <w:rPr>
          <w:sz w:val="24"/>
        </w:rPr>
        <w:t>şoförlerin ve rehber personellerin eğitim ve öğretim ortamını olumsuz etkileyen davranışlarda bulunduğunun yetkili mercilerce tespiti,</w:t>
      </w:r>
    </w:p>
    <w:p w14:paraId="21DF2E32" w14:textId="77777777" w:rsidR="006435D5" w:rsidRDefault="006435D5">
      <w:pPr>
        <w:pStyle w:val="ListeParagraf"/>
        <w:rPr>
          <w:sz w:val="24"/>
        </w:rPr>
        <w:sectPr w:rsidR="006435D5">
          <w:pgSz w:w="11910" w:h="16840"/>
          <w:pgMar w:top="1320" w:right="1275" w:bottom="280" w:left="1275" w:header="708" w:footer="708" w:gutter="0"/>
          <w:cols w:space="708"/>
        </w:sectPr>
      </w:pPr>
    </w:p>
    <w:p w14:paraId="09FBEE9D" w14:textId="77777777" w:rsidR="006435D5" w:rsidRDefault="00000000">
      <w:pPr>
        <w:pStyle w:val="GvdeMetni"/>
        <w:spacing w:before="72"/>
        <w:ind w:right="150"/>
      </w:pPr>
      <w:proofErr w:type="gramStart"/>
      <w:r>
        <w:lastRenderedPageBreak/>
        <w:t>ç</w:t>
      </w:r>
      <w:proofErr w:type="gramEnd"/>
      <w:r>
        <w:t>) Tüzel kişilere ait araçlar en fazla iki okulda öz mal olarak gösterilir, öz mal olarak gösterilen araçların sözleşme yapılan okullarda çalışmadığı tespit edilmesi halinde o ildeki tüm okul sözleşmeleri iptal edilir.</w:t>
      </w:r>
    </w:p>
    <w:p w14:paraId="20FDA43A" w14:textId="77777777" w:rsidR="006435D5" w:rsidRDefault="00000000">
      <w:pPr>
        <w:pStyle w:val="ListeParagraf"/>
        <w:numPr>
          <w:ilvl w:val="0"/>
          <w:numId w:val="2"/>
        </w:numPr>
        <w:tabs>
          <w:tab w:val="left" w:pos="1079"/>
        </w:tabs>
        <w:ind w:right="152" w:firstLine="599"/>
        <w:jc w:val="both"/>
        <w:rPr>
          <w:sz w:val="24"/>
        </w:rPr>
      </w:pPr>
      <w:r>
        <w:rPr>
          <w:sz w:val="24"/>
        </w:rPr>
        <w:t>Taşımacının sözleşme hükümlerinde öngörülen yükümlülüklerini yapılan yazılı bildirime rağmen on beş gün içinde yerine getirmemesi,</w:t>
      </w:r>
    </w:p>
    <w:p w14:paraId="3D91F879" w14:textId="77777777" w:rsidR="006435D5" w:rsidRDefault="00000000">
      <w:pPr>
        <w:pStyle w:val="GvdeMetni"/>
        <w:spacing w:before="60"/>
        <w:ind w:left="709" w:firstLine="0"/>
      </w:pPr>
      <w:proofErr w:type="gramStart"/>
      <w:r>
        <w:t>hâlinde</w:t>
      </w:r>
      <w:proofErr w:type="gramEnd"/>
      <w:r>
        <w:rPr>
          <w:spacing w:val="1"/>
        </w:rPr>
        <w:t xml:space="preserve"> </w:t>
      </w:r>
      <w:r>
        <w:t>sözleşme</w:t>
      </w:r>
      <w:r>
        <w:rPr>
          <w:spacing w:val="1"/>
        </w:rPr>
        <w:t xml:space="preserve"> </w:t>
      </w:r>
      <w:r>
        <w:rPr>
          <w:spacing w:val="-2"/>
        </w:rPr>
        <w:t>feshedilir.</w:t>
      </w:r>
    </w:p>
    <w:p w14:paraId="23F604AA" w14:textId="77777777" w:rsidR="006435D5" w:rsidRDefault="006435D5">
      <w:pPr>
        <w:pStyle w:val="GvdeMetni"/>
        <w:ind w:left="0" w:firstLine="0"/>
        <w:jc w:val="left"/>
      </w:pPr>
    </w:p>
    <w:p w14:paraId="301DA4E8" w14:textId="77777777" w:rsidR="006435D5" w:rsidRDefault="006435D5">
      <w:pPr>
        <w:pStyle w:val="GvdeMetni"/>
        <w:spacing w:before="49"/>
        <w:ind w:left="0" w:firstLine="0"/>
        <w:jc w:val="left"/>
      </w:pPr>
    </w:p>
    <w:p w14:paraId="7C4C2621" w14:textId="77777777" w:rsidR="006435D5" w:rsidRDefault="00000000">
      <w:pPr>
        <w:pStyle w:val="Balk2"/>
        <w:ind w:left="849"/>
      </w:pPr>
      <w:r>
        <w:t>Diğer</w:t>
      </w:r>
      <w:r>
        <w:rPr>
          <w:spacing w:val="1"/>
        </w:rPr>
        <w:t xml:space="preserve"> </w:t>
      </w:r>
      <w:r>
        <w:rPr>
          <w:spacing w:val="-2"/>
        </w:rPr>
        <w:t>Hususlar</w:t>
      </w:r>
    </w:p>
    <w:p w14:paraId="105FB5A1" w14:textId="77777777" w:rsidR="006435D5" w:rsidRDefault="00000000">
      <w:pPr>
        <w:spacing w:before="160"/>
        <w:ind w:left="849"/>
        <w:rPr>
          <w:b/>
          <w:sz w:val="24"/>
        </w:rPr>
      </w:pPr>
      <w:r>
        <w:rPr>
          <w:b/>
          <w:sz w:val="24"/>
        </w:rPr>
        <w:t>Madde</w:t>
      </w:r>
      <w:r>
        <w:rPr>
          <w:b/>
          <w:spacing w:val="-10"/>
          <w:sz w:val="24"/>
        </w:rPr>
        <w:t xml:space="preserve"> </w:t>
      </w:r>
      <w:r>
        <w:rPr>
          <w:b/>
          <w:spacing w:val="-5"/>
          <w:sz w:val="24"/>
        </w:rPr>
        <w:t>7-</w:t>
      </w:r>
    </w:p>
    <w:p w14:paraId="42C79BDC" w14:textId="77777777" w:rsidR="006435D5" w:rsidRDefault="00000000">
      <w:pPr>
        <w:pStyle w:val="ListeParagraf"/>
        <w:numPr>
          <w:ilvl w:val="0"/>
          <w:numId w:val="1"/>
        </w:numPr>
        <w:tabs>
          <w:tab w:val="left" w:pos="1028"/>
        </w:tabs>
        <w:spacing w:before="156"/>
        <w:ind w:right="152" w:firstLine="540"/>
        <w:jc w:val="both"/>
        <w:rPr>
          <w:sz w:val="24"/>
        </w:rPr>
      </w:pPr>
      <w:r>
        <w:rPr>
          <w:sz w:val="24"/>
        </w:rPr>
        <w:t>Öğrenci taşımacılığı yapan her araç Taşımacıyı Tespit Komisyonunca belirlenen ve yazılı olarak bildirilen bir muhtaç öğrenciyi ücretsiz olarak taşımakla yükümlüdür.</w:t>
      </w:r>
    </w:p>
    <w:p w14:paraId="7EB30D80" w14:textId="77777777" w:rsidR="006435D5" w:rsidRDefault="00000000">
      <w:pPr>
        <w:pStyle w:val="ListeParagraf"/>
        <w:numPr>
          <w:ilvl w:val="0"/>
          <w:numId w:val="1"/>
        </w:numPr>
        <w:tabs>
          <w:tab w:val="left" w:pos="927"/>
        </w:tabs>
        <w:spacing w:before="120"/>
        <w:ind w:right="146" w:firstLine="480"/>
        <w:jc w:val="both"/>
        <w:rPr>
          <w:sz w:val="24"/>
        </w:rPr>
      </w:pPr>
      <w:r>
        <w:rPr>
          <w:sz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3619EBC0" w14:textId="77777777" w:rsidR="006435D5" w:rsidRDefault="00000000">
      <w:pPr>
        <w:pStyle w:val="ListeParagraf"/>
        <w:numPr>
          <w:ilvl w:val="0"/>
          <w:numId w:val="1"/>
        </w:numPr>
        <w:tabs>
          <w:tab w:val="left" w:pos="956"/>
        </w:tabs>
        <w:spacing w:before="120"/>
        <w:ind w:left="956" w:hanging="247"/>
        <w:jc w:val="both"/>
        <w:rPr>
          <w:sz w:val="24"/>
        </w:rPr>
      </w:pPr>
      <w:r>
        <w:rPr>
          <w:sz w:val="24"/>
        </w:rPr>
        <w:t>Okul</w:t>
      </w:r>
      <w:r>
        <w:rPr>
          <w:spacing w:val="1"/>
          <w:sz w:val="24"/>
        </w:rPr>
        <w:t xml:space="preserve"> </w:t>
      </w:r>
      <w:r>
        <w:rPr>
          <w:sz w:val="24"/>
        </w:rPr>
        <w:t>yönetimince</w:t>
      </w:r>
      <w:r>
        <w:rPr>
          <w:spacing w:val="-2"/>
          <w:sz w:val="24"/>
        </w:rPr>
        <w:t xml:space="preserve"> </w:t>
      </w:r>
      <w:r>
        <w:rPr>
          <w:sz w:val="24"/>
        </w:rPr>
        <w:t>belirlenen</w:t>
      </w:r>
      <w:r>
        <w:rPr>
          <w:spacing w:val="-3"/>
          <w:sz w:val="24"/>
        </w:rPr>
        <w:t xml:space="preserve"> </w:t>
      </w:r>
      <w:r>
        <w:rPr>
          <w:sz w:val="24"/>
        </w:rPr>
        <w:t>amblem</w:t>
      </w:r>
      <w:r>
        <w:rPr>
          <w:spacing w:val="-2"/>
          <w:sz w:val="24"/>
        </w:rPr>
        <w:t xml:space="preserve"> </w:t>
      </w:r>
      <w:r>
        <w:rPr>
          <w:sz w:val="24"/>
        </w:rPr>
        <w:t>ve</w:t>
      </w:r>
      <w:r>
        <w:rPr>
          <w:spacing w:val="-1"/>
          <w:sz w:val="24"/>
        </w:rPr>
        <w:t xml:space="preserve"> </w:t>
      </w:r>
      <w:r>
        <w:rPr>
          <w:sz w:val="24"/>
        </w:rPr>
        <w:t>okul</w:t>
      </w:r>
      <w:r>
        <w:rPr>
          <w:spacing w:val="-2"/>
          <w:sz w:val="24"/>
        </w:rPr>
        <w:t xml:space="preserve"> </w:t>
      </w:r>
      <w:r>
        <w:rPr>
          <w:sz w:val="24"/>
        </w:rPr>
        <w:t>ismi</w:t>
      </w:r>
      <w:r>
        <w:rPr>
          <w:spacing w:val="-2"/>
          <w:sz w:val="24"/>
        </w:rPr>
        <w:t xml:space="preserve"> </w:t>
      </w:r>
      <w:r>
        <w:rPr>
          <w:sz w:val="24"/>
        </w:rPr>
        <w:t>servis</w:t>
      </w:r>
      <w:r>
        <w:rPr>
          <w:spacing w:val="-5"/>
          <w:sz w:val="24"/>
        </w:rPr>
        <w:t xml:space="preserve"> </w:t>
      </w:r>
      <w:r>
        <w:rPr>
          <w:sz w:val="24"/>
        </w:rPr>
        <w:t>araçlarına</w:t>
      </w:r>
      <w:r>
        <w:rPr>
          <w:spacing w:val="-1"/>
          <w:sz w:val="24"/>
        </w:rPr>
        <w:t xml:space="preserve"> </w:t>
      </w:r>
      <w:r>
        <w:rPr>
          <w:spacing w:val="-2"/>
          <w:sz w:val="24"/>
        </w:rPr>
        <w:t>asılacaktır.</w:t>
      </w:r>
    </w:p>
    <w:p w14:paraId="1B75EF28" w14:textId="77777777" w:rsidR="006435D5" w:rsidRDefault="00000000">
      <w:pPr>
        <w:pStyle w:val="GvdeMetni"/>
        <w:spacing w:before="1"/>
        <w:ind w:right="152"/>
      </w:pPr>
      <w:proofErr w:type="gramStart"/>
      <w:r>
        <w:t>ç</w:t>
      </w:r>
      <w:proofErr w:type="gramEnd"/>
      <w:r>
        <w:t>) Okul yönetimi tarafından taşımacıya okul/veli ve öğrencilerle iletişimlerini sağlamak için uygun bir yer gösterilecektir.</w:t>
      </w:r>
    </w:p>
    <w:p w14:paraId="1664932C" w14:textId="77777777" w:rsidR="006435D5" w:rsidRDefault="00000000">
      <w:pPr>
        <w:pStyle w:val="ListeParagraf"/>
        <w:numPr>
          <w:ilvl w:val="0"/>
          <w:numId w:val="1"/>
        </w:numPr>
        <w:tabs>
          <w:tab w:val="left" w:pos="906"/>
        </w:tabs>
        <w:spacing w:before="0"/>
        <w:ind w:right="151" w:firstLine="568"/>
        <w:jc w:val="both"/>
        <w:rPr>
          <w:sz w:val="24"/>
        </w:rPr>
      </w:pPr>
      <w:r>
        <w:rPr>
          <w:sz w:val="24"/>
        </w:rPr>
        <w:t xml:space="preserve">Şoförler okul binaları içinde zaman geçirmeyecek, okul kantin ve lavabolarını </w:t>
      </w:r>
      <w:r>
        <w:rPr>
          <w:spacing w:val="-2"/>
          <w:sz w:val="24"/>
        </w:rPr>
        <w:t>kullanmayacaklardır.</w:t>
      </w:r>
    </w:p>
    <w:p w14:paraId="2B6EB6F5" w14:textId="77777777" w:rsidR="006435D5" w:rsidRDefault="00000000">
      <w:pPr>
        <w:pStyle w:val="ListeParagraf"/>
        <w:numPr>
          <w:ilvl w:val="0"/>
          <w:numId w:val="1"/>
        </w:numPr>
        <w:tabs>
          <w:tab w:val="left" w:pos="991"/>
        </w:tabs>
        <w:spacing w:before="0"/>
        <w:ind w:right="148" w:firstLine="599"/>
        <w:jc w:val="both"/>
        <w:rPr>
          <w:sz w:val="24"/>
        </w:rPr>
      </w:pPr>
      <w:r>
        <w:rPr>
          <w:sz w:val="24"/>
        </w:rPr>
        <w:t>Servis</w:t>
      </w:r>
      <w:r>
        <w:rPr>
          <w:spacing w:val="-2"/>
          <w:sz w:val="24"/>
        </w:rPr>
        <w:t xml:space="preserve"> </w:t>
      </w:r>
      <w:r>
        <w:rPr>
          <w:sz w:val="24"/>
        </w:rPr>
        <w:t>araçları bahçesi müsait olmayan</w:t>
      </w:r>
      <w:r>
        <w:rPr>
          <w:spacing w:val="-1"/>
          <w:sz w:val="24"/>
        </w:rPr>
        <w:t xml:space="preserve"> </w:t>
      </w:r>
      <w:r>
        <w:rPr>
          <w:sz w:val="24"/>
        </w:rPr>
        <w:t>okullardan</w:t>
      </w:r>
      <w:r>
        <w:rPr>
          <w:spacing w:val="-1"/>
          <w:sz w:val="24"/>
        </w:rPr>
        <w:t xml:space="preserve"> </w:t>
      </w:r>
      <w:r>
        <w:rPr>
          <w:sz w:val="24"/>
        </w:rPr>
        <w:t>öğrencileri boşalttıktan</w:t>
      </w:r>
      <w:r>
        <w:rPr>
          <w:spacing w:val="-4"/>
          <w:sz w:val="24"/>
        </w:rPr>
        <w:t xml:space="preserve"> </w:t>
      </w:r>
      <w:r>
        <w:rPr>
          <w:sz w:val="24"/>
        </w:rPr>
        <w:t>sonra okul bahçesini terk edecektir.</w:t>
      </w:r>
    </w:p>
    <w:p w14:paraId="516DA2C7" w14:textId="77777777" w:rsidR="006435D5" w:rsidRDefault="00000000">
      <w:pPr>
        <w:pStyle w:val="ListeParagraf"/>
        <w:numPr>
          <w:ilvl w:val="0"/>
          <w:numId w:val="1"/>
        </w:numPr>
        <w:tabs>
          <w:tab w:val="left" w:pos="1075"/>
        </w:tabs>
        <w:spacing w:before="0"/>
        <w:ind w:right="139" w:firstLine="659"/>
        <w:jc w:val="both"/>
        <w:rPr>
          <w:sz w:val="24"/>
        </w:rPr>
      </w:pPr>
      <w:r>
        <w:rPr>
          <w:sz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14:paraId="760A9AF6" w14:textId="77777777" w:rsidR="006435D5" w:rsidRDefault="00000000">
      <w:pPr>
        <w:pStyle w:val="ListeParagraf"/>
        <w:numPr>
          <w:ilvl w:val="0"/>
          <w:numId w:val="1"/>
        </w:numPr>
        <w:tabs>
          <w:tab w:val="left" w:pos="1139"/>
        </w:tabs>
        <w:spacing w:before="1"/>
        <w:ind w:right="152" w:firstLine="720"/>
        <w:jc w:val="both"/>
        <w:rPr>
          <w:sz w:val="24"/>
        </w:rPr>
      </w:pPr>
      <w:r>
        <w:rPr>
          <w:sz w:val="24"/>
        </w:rPr>
        <w:t>Okulların ve öğrencilerin durumlarına göre, bu sözleşmede belirtilmeyen hususlar karşılıklı mutabakatla uygulanabilir, makul madde veya maddeler ilave edilebilecektir.</w:t>
      </w:r>
    </w:p>
    <w:p w14:paraId="0FE7B413" w14:textId="77777777" w:rsidR="006435D5" w:rsidRDefault="006435D5">
      <w:pPr>
        <w:pStyle w:val="GvdeMetni"/>
        <w:ind w:left="0" w:firstLine="0"/>
        <w:jc w:val="left"/>
      </w:pPr>
    </w:p>
    <w:p w14:paraId="46F3F52C" w14:textId="77777777" w:rsidR="006435D5" w:rsidRDefault="006435D5">
      <w:pPr>
        <w:pStyle w:val="GvdeMetni"/>
        <w:spacing w:before="4"/>
        <w:ind w:left="0" w:firstLine="0"/>
        <w:jc w:val="left"/>
      </w:pPr>
    </w:p>
    <w:p w14:paraId="181182A3" w14:textId="77777777" w:rsidR="006435D5" w:rsidRDefault="00000000">
      <w:pPr>
        <w:pStyle w:val="Balk2"/>
        <w:ind w:left="849"/>
        <w:jc w:val="both"/>
      </w:pPr>
      <w:r>
        <w:t>Mevzuata</w:t>
      </w:r>
      <w:r>
        <w:rPr>
          <w:spacing w:val="-6"/>
        </w:rPr>
        <w:t xml:space="preserve"> </w:t>
      </w:r>
      <w:r>
        <w:rPr>
          <w:spacing w:val="-2"/>
        </w:rPr>
        <w:t>uygunluk</w:t>
      </w:r>
    </w:p>
    <w:p w14:paraId="72CD5F09" w14:textId="77777777" w:rsidR="006435D5" w:rsidRDefault="00000000">
      <w:pPr>
        <w:pStyle w:val="GvdeMetni"/>
        <w:spacing w:before="56"/>
        <w:ind w:right="150" w:firstLine="720"/>
      </w:pPr>
      <w:r>
        <w:rPr>
          <w:b/>
        </w:rPr>
        <w:t xml:space="preserve">Madde 8- </w:t>
      </w:r>
      <w:r>
        <w:t>Taşımacı, işlerin yürütülmesine, tamamlanmasına ve işlerde olabilecek kusurların düzeltilmesine ilişkin olarak bütün kanun, KHK, tüzük, yönetmelik, kararname, genelge, tebliğ ve diğer ilgili mevzuata uymakla sorumludur.</w:t>
      </w:r>
    </w:p>
    <w:sectPr w:rsidR="006435D5">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573"/>
    <w:multiLevelType w:val="hybridMultilevel"/>
    <w:tmpl w:val="7E0069B2"/>
    <w:lvl w:ilvl="0" w:tplc="370E7CF4">
      <w:start w:val="1"/>
      <w:numFmt w:val="lowerLetter"/>
      <w:lvlText w:val="%1)"/>
      <w:lvlJc w:val="left"/>
      <w:pPr>
        <w:ind w:left="141" w:hanging="300"/>
        <w:jc w:val="right"/>
      </w:pPr>
      <w:rPr>
        <w:rFonts w:ascii="Times New Roman" w:eastAsia="Times New Roman" w:hAnsi="Times New Roman" w:cs="Times New Roman" w:hint="default"/>
        <w:b w:val="0"/>
        <w:bCs w:val="0"/>
        <w:i w:val="0"/>
        <w:iCs w:val="0"/>
        <w:spacing w:val="0"/>
        <w:w w:val="99"/>
        <w:sz w:val="24"/>
        <w:szCs w:val="24"/>
        <w:lang w:val="tr-TR" w:eastAsia="en-US" w:bidi="ar-SA"/>
      </w:rPr>
    </w:lvl>
    <w:lvl w:ilvl="1" w:tplc="FAB80048">
      <w:numFmt w:val="bullet"/>
      <w:lvlText w:val="•"/>
      <w:lvlJc w:val="left"/>
      <w:pPr>
        <w:ind w:left="1061" w:hanging="300"/>
      </w:pPr>
      <w:rPr>
        <w:rFonts w:hint="default"/>
        <w:lang w:val="tr-TR" w:eastAsia="en-US" w:bidi="ar-SA"/>
      </w:rPr>
    </w:lvl>
    <w:lvl w:ilvl="2" w:tplc="334AF6DA">
      <w:numFmt w:val="bullet"/>
      <w:lvlText w:val="•"/>
      <w:lvlJc w:val="left"/>
      <w:pPr>
        <w:ind w:left="1983" w:hanging="300"/>
      </w:pPr>
      <w:rPr>
        <w:rFonts w:hint="default"/>
        <w:lang w:val="tr-TR" w:eastAsia="en-US" w:bidi="ar-SA"/>
      </w:rPr>
    </w:lvl>
    <w:lvl w:ilvl="3" w:tplc="BC1C1D4E">
      <w:numFmt w:val="bullet"/>
      <w:lvlText w:val="•"/>
      <w:lvlJc w:val="left"/>
      <w:pPr>
        <w:ind w:left="2905" w:hanging="300"/>
      </w:pPr>
      <w:rPr>
        <w:rFonts w:hint="default"/>
        <w:lang w:val="tr-TR" w:eastAsia="en-US" w:bidi="ar-SA"/>
      </w:rPr>
    </w:lvl>
    <w:lvl w:ilvl="4" w:tplc="AB4ACAC0">
      <w:numFmt w:val="bullet"/>
      <w:lvlText w:val="•"/>
      <w:lvlJc w:val="left"/>
      <w:pPr>
        <w:ind w:left="3827" w:hanging="300"/>
      </w:pPr>
      <w:rPr>
        <w:rFonts w:hint="default"/>
        <w:lang w:val="tr-TR" w:eastAsia="en-US" w:bidi="ar-SA"/>
      </w:rPr>
    </w:lvl>
    <w:lvl w:ilvl="5" w:tplc="D15EBAFA">
      <w:numFmt w:val="bullet"/>
      <w:lvlText w:val="•"/>
      <w:lvlJc w:val="left"/>
      <w:pPr>
        <w:ind w:left="4749" w:hanging="300"/>
      </w:pPr>
      <w:rPr>
        <w:rFonts w:hint="default"/>
        <w:lang w:val="tr-TR" w:eastAsia="en-US" w:bidi="ar-SA"/>
      </w:rPr>
    </w:lvl>
    <w:lvl w:ilvl="6" w:tplc="78ACDA82">
      <w:numFmt w:val="bullet"/>
      <w:lvlText w:val="•"/>
      <w:lvlJc w:val="left"/>
      <w:pPr>
        <w:ind w:left="5670" w:hanging="300"/>
      </w:pPr>
      <w:rPr>
        <w:rFonts w:hint="default"/>
        <w:lang w:val="tr-TR" w:eastAsia="en-US" w:bidi="ar-SA"/>
      </w:rPr>
    </w:lvl>
    <w:lvl w:ilvl="7" w:tplc="251C2412">
      <w:numFmt w:val="bullet"/>
      <w:lvlText w:val="•"/>
      <w:lvlJc w:val="left"/>
      <w:pPr>
        <w:ind w:left="6592" w:hanging="300"/>
      </w:pPr>
      <w:rPr>
        <w:rFonts w:hint="default"/>
        <w:lang w:val="tr-TR" w:eastAsia="en-US" w:bidi="ar-SA"/>
      </w:rPr>
    </w:lvl>
    <w:lvl w:ilvl="8" w:tplc="0A165484">
      <w:numFmt w:val="bullet"/>
      <w:lvlText w:val="•"/>
      <w:lvlJc w:val="left"/>
      <w:pPr>
        <w:ind w:left="7514" w:hanging="300"/>
      </w:pPr>
      <w:rPr>
        <w:rFonts w:hint="default"/>
        <w:lang w:val="tr-TR" w:eastAsia="en-US" w:bidi="ar-SA"/>
      </w:rPr>
    </w:lvl>
  </w:abstractNum>
  <w:abstractNum w:abstractNumId="1" w15:restartNumberingAfterBreak="0">
    <w:nsid w:val="164C0EC0"/>
    <w:multiLevelType w:val="hybridMultilevel"/>
    <w:tmpl w:val="23363A3A"/>
    <w:lvl w:ilvl="0" w:tplc="4FCEEA3A">
      <w:start w:val="1"/>
      <w:numFmt w:val="lowerLetter"/>
      <w:lvlText w:val="%1)"/>
      <w:lvlJc w:val="left"/>
      <w:pPr>
        <w:ind w:left="997" w:hanging="28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E80AD82">
      <w:numFmt w:val="bullet"/>
      <w:lvlText w:val="•"/>
      <w:lvlJc w:val="left"/>
      <w:pPr>
        <w:ind w:left="1835" w:hanging="288"/>
      </w:pPr>
      <w:rPr>
        <w:rFonts w:hint="default"/>
        <w:lang w:val="tr-TR" w:eastAsia="en-US" w:bidi="ar-SA"/>
      </w:rPr>
    </w:lvl>
    <w:lvl w:ilvl="2" w:tplc="CA047922">
      <w:numFmt w:val="bullet"/>
      <w:lvlText w:val="•"/>
      <w:lvlJc w:val="left"/>
      <w:pPr>
        <w:ind w:left="2671" w:hanging="288"/>
      </w:pPr>
      <w:rPr>
        <w:rFonts w:hint="default"/>
        <w:lang w:val="tr-TR" w:eastAsia="en-US" w:bidi="ar-SA"/>
      </w:rPr>
    </w:lvl>
    <w:lvl w:ilvl="3" w:tplc="81E2356E">
      <w:numFmt w:val="bullet"/>
      <w:lvlText w:val="•"/>
      <w:lvlJc w:val="left"/>
      <w:pPr>
        <w:ind w:left="3507" w:hanging="288"/>
      </w:pPr>
      <w:rPr>
        <w:rFonts w:hint="default"/>
        <w:lang w:val="tr-TR" w:eastAsia="en-US" w:bidi="ar-SA"/>
      </w:rPr>
    </w:lvl>
    <w:lvl w:ilvl="4" w:tplc="1B4C9604">
      <w:numFmt w:val="bullet"/>
      <w:lvlText w:val="•"/>
      <w:lvlJc w:val="left"/>
      <w:pPr>
        <w:ind w:left="4343" w:hanging="288"/>
      </w:pPr>
      <w:rPr>
        <w:rFonts w:hint="default"/>
        <w:lang w:val="tr-TR" w:eastAsia="en-US" w:bidi="ar-SA"/>
      </w:rPr>
    </w:lvl>
    <w:lvl w:ilvl="5" w:tplc="B4907B08">
      <w:numFmt w:val="bullet"/>
      <w:lvlText w:val="•"/>
      <w:lvlJc w:val="left"/>
      <w:pPr>
        <w:ind w:left="5179" w:hanging="288"/>
      </w:pPr>
      <w:rPr>
        <w:rFonts w:hint="default"/>
        <w:lang w:val="tr-TR" w:eastAsia="en-US" w:bidi="ar-SA"/>
      </w:rPr>
    </w:lvl>
    <w:lvl w:ilvl="6" w:tplc="65F49FE2">
      <w:numFmt w:val="bullet"/>
      <w:lvlText w:val="•"/>
      <w:lvlJc w:val="left"/>
      <w:pPr>
        <w:ind w:left="6014" w:hanging="288"/>
      </w:pPr>
      <w:rPr>
        <w:rFonts w:hint="default"/>
        <w:lang w:val="tr-TR" w:eastAsia="en-US" w:bidi="ar-SA"/>
      </w:rPr>
    </w:lvl>
    <w:lvl w:ilvl="7" w:tplc="5060F39E">
      <w:numFmt w:val="bullet"/>
      <w:lvlText w:val="•"/>
      <w:lvlJc w:val="left"/>
      <w:pPr>
        <w:ind w:left="6850" w:hanging="288"/>
      </w:pPr>
      <w:rPr>
        <w:rFonts w:hint="default"/>
        <w:lang w:val="tr-TR" w:eastAsia="en-US" w:bidi="ar-SA"/>
      </w:rPr>
    </w:lvl>
    <w:lvl w:ilvl="8" w:tplc="A6E2947C">
      <w:numFmt w:val="bullet"/>
      <w:lvlText w:val="•"/>
      <w:lvlJc w:val="left"/>
      <w:pPr>
        <w:ind w:left="7686" w:hanging="288"/>
      </w:pPr>
      <w:rPr>
        <w:rFonts w:hint="default"/>
        <w:lang w:val="tr-TR" w:eastAsia="en-US" w:bidi="ar-SA"/>
      </w:rPr>
    </w:lvl>
  </w:abstractNum>
  <w:abstractNum w:abstractNumId="2" w15:restartNumberingAfterBreak="0">
    <w:nsid w:val="2AF95645"/>
    <w:multiLevelType w:val="hybridMultilevel"/>
    <w:tmpl w:val="D30637D8"/>
    <w:lvl w:ilvl="0" w:tplc="CE343ED8">
      <w:start w:val="1"/>
      <w:numFmt w:val="lowerLetter"/>
      <w:lvlText w:val="%1)"/>
      <w:lvlJc w:val="left"/>
      <w:pPr>
        <w:ind w:left="141" w:hanging="248"/>
        <w:jc w:val="right"/>
      </w:pPr>
      <w:rPr>
        <w:rFonts w:hint="default"/>
        <w:spacing w:val="0"/>
        <w:w w:val="100"/>
        <w:lang w:val="tr-TR" w:eastAsia="en-US" w:bidi="ar-SA"/>
      </w:rPr>
    </w:lvl>
    <w:lvl w:ilvl="1" w:tplc="4862419A">
      <w:start w:val="1"/>
      <w:numFmt w:val="decimal"/>
      <w:lvlText w:val="%2)"/>
      <w:lvlJc w:val="left"/>
      <w:pPr>
        <w:ind w:left="1349"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13D64744">
      <w:numFmt w:val="bullet"/>
      <w:lvlText w:val="•"/>
      <w:lvlJc w:val="left"/>
      <w:pPr>
        <w:ind w:left="2230" w:hanging="260"/>
      </w:pPr>
      <w:rPr>
        <w:rFonts w:hint="default"/>
        <w:lang w:val="tr-TR" w:eastAsia="en-US" w:bidi="ar-SA"/>
      </w:rPr>
    </w:lvl>
    <w:lvl w:ilvl="3" w:tplc="82EAAD5C">
      <w:numFmt w:val="bullet"/>
      <w:lvlText w:val="•"/>
      <w:lvlJc w:val="left"/>
      <w:pPr>
        <w:ind w:left="3121" w:hanging="260"/>
      </w:pPr>
      <w:rPr>
        <w:rFonts w:hint="default"/>
        <w:lang w:val="tr-TR" w:eastAsia="en-US" w:bidi="ar-SA"/>
      </w:rPr>
    </w:lvl>
    <w:lvl w:ilvl="4" w:tplc="35461A0A">
      <w:numFmt w:val="bullet"/>
      <w:lvlText w:val="•"/>
      <w:lvlJc w:val="left"/>
      <w:pPr>
        <w:ind w:left="4012" w:hanging="260"/>
      </w:pPr>
      <w:rPr>
        <w:rFonts w:hint="default"/>
        <w:lang w:val="tr-TR" w:eastAsia="en-US" w:bidi="ar-SA"/>
      </w:rPr>
    </w:lvl>
    <w:lvl w:ilvl="5" w:tplc="44B44022">
      <w:numFmt w:val="bullet"/>
      <w:lvlText w:val="•"/>
      <w:lvlJc w:val="left"/>
      <w:pPr>
        <w:ind w:left="4903" w:hanging="260"/>
      </w:pPr>
      <w:rPr>
        <w:rFonts w:hint="default"/>
        <w:lang w:val="tr-TR" w:eastAsia="en-US" w:bidi="ar-SA"/>
      </w:rPr>
    </w:lvl>
    <w:lvl w:ilvl="6" w:tplc="D480E9D4">
      <w:numFmt w:val="bullet"/>
      <w:lvlText w:val="•"/>
      <w:lvlJc w:val="left"/>
      <w:pPr>
        <w:ind w:left="5794" w:hanging="260"/>
      </w:pPr>
      <w:rPr>
        <w:rFonts w:hint="default"/>
        <w:lang w:val="tr-TR" w:eastAsia="en-US" w:bidi="ar-SA"/>
      </w:rPr>
    </w:lvl>
    <w:lvl w:ilvl="7" w:tplc="178CB15E">
      <w:numFmt w:val="bullet"/>
      <w:lvlText w:val="•"/>
      <w:lvlJc w:val="left"/>
      <w:pPr>
        <w:ind w:left="6685" w:hanging="260"/>
      </w:pPr>
      <w:rPr>
        <w:rFonts w:hint="default"/>
        <w:lang w:val="tr-TR" w:eastAsia="en-US" w:bidi="ar-SA"/>
      </w:rPr>
    </w:lvl>
    <w:lvl w:ilvl="8" w:tplc="0146206E">
      <w:numFmt w:val="bullet"/>
      <w:lvlText w:val="•"/>
      <w:lvlJc w:val="left"/>
      <w:pPr>
        <w:ind w:left="7576" w:hanging="260"/>
      </w:pPr>
      <w:rPr>
        <w:rFonts w:hint="default"/>
        <w:lang w:val="tr-TR" w:eastAsia="en-US" w:bidi="ar-SA"/>
      </w:rPr>
    </w:lvl>
  </w:abstractNum>
  <w:abstractNum w:abstractNumId="3" w15:restartNumberingAfterBreak="0">
    <w:nsid w:val="2CD51794"/>
    <w:multiLevelType w:val="hybridMultilevel"/>
    <w:tmpl w:val="82F2E32E"/>
    <w:lvl w:ilvl="0" w:tplc="1B8C176A">
      <w:start w:val="1"/>
      <w:numFmt w:val="lowerLetter"/>
      <w:lvlText w:val="%1)"/>
      <w:lvlJc w:val="left"/>
      <w:pPr>
        <w:ind w:left="141" w:hanging="349"/>
        <w:jc w:val="right"/>
      </w:pPr>
      <w:rPr>
        <w:rFonts w:ascii="Times New Roman" w:eastAsia="Times New Roman" w:hAnsi="Times New Roman" w:cs="Times New Roman" w:hint="default"/>
        <w:b w:val="0"/>
        <w:bCs w:val="0"/>
        <w:i w:val="0"/>
        <w:iCs w:val="0"/>
        <w:spacing w:val="0"/>
        <w:w w:val="88"/>
        <w:sz w:val="24"/>
        <w:szCs w:val="24"/>
        <w:lang w:val="tr-TR" w:eastAsia="en-US" w:bidi="ar-SA"/>
      </w:rPr>
    </w:lvl>
    <w:lvl w:ilvl="1" w:tplc="9CE23300">
      <w:numFmt w:val="bullet"/>
      <w:lvlText w:val="•"/>
      <w:lvlJc w:val="left"/>
      <w:pPr>
        <w:ind w:left="1061" w:hanging="349"/>
      </w:pPr>
      <w:rPr>
        <w:rFonts w:hint="default"/>
        <w:lang w:val="tr-TR" w:eastAsia="en-US" w:bidi="ar-SA"/>
      </w:rPr>
    </w:lvl>
    <w:lvl w:ilvl="2" w:tplc="E1528B5C">
      <w:numFmt w:val="bullet"/>
      <w:lvlText w:val="•"/>
      <w:lvlJc w:val="left"/>
      <w:pPr>
        <w:ind w:left="1983" w:hanging="349"/>
      </w:pPr>
      <w:rPr>
        <w:rFonts w:hint="default"/>
        <w:lang w:val="tr-TR" w:eastAsia="en-US" w:bidi="ar-SA"/>
      </w:rPr>
    </w:lvl>
    <w:lvl w:ilvl="3" w:tplc="B8B21392">
      <w:numFmt w:val="bullet"/>
      <w:lvlText w:val="•"/>
      <w:lvlJc w:val="left"/>
      <w:pPr>
        <w:ind w:left="2905" w:hanging="349"/>
      </w:pPr>
      <w:rPr>
        <w:rFonts w:hint="default"/>
        <w:lang w:val="tr-TR" w:eastAsia="en-US" w:bidi="ar-SA"/>
      </w:rPr>
    </w:lvl>
    <w:lvl w:ilvl="4" w:tplc="061E298C">
      <w:numFmt w:val="bullet"/>
      <w:lvlText w:val="•"/>
      <w:lvlJc w:val="left"/>
      <w:pPr>
        <w:ind w:left="3827" w:hanging="349"/>
      </w:pPr>
      <w:rPr>
        <w:rFonts w:hint="default"/>
        <w:lang w:val="tr-TR" w:eastAsia="en-US" w:bidi="ar-SA"/>
      </w:rPr>
    </w:lvl>
    <w:lvl w:ilvl="5" w:tplc="522609D6">
      <w:numFmt w:val="bullet"/>
      <w:lvlText w:val="•"/>
      <w:lvlJc w:val="left"/>
      <w:pPr>
        <w:ind w:left="4749" w:hanging="349"/>
      </w:pPr>
      <w:rPr>
        <w:rFonts w:hint="default"/>
        <w:lang w:val="tr-TR" w:eastAsia="en-US" w:bidi="ar-SA"/>
      </w:rPr>
    </w:lvl>
    <w:lvl w:ilvl="6" w:tplc="AC0CBE68">
      <w:numFmt w:val="bullet"/>
      <w:lvlText w:val="•"/>
      <w:lvlJc w:val="left"/>
      <w:pPr>
        <w:ind w:left="5670" w:hanging="349"/>
      </w:pPr>
      <w:rPr>
        <w:rFonts w:hint="default"/>
        <w:lang w:val="tr-TR" w:eastAsia="en-US" w:bidi="ar-SA"/>
      </w:rPr>
    </w:lvl>
    <w:lvl w:ilvl="7" w:tplc="2BF26ABA">
      <w:numFmt w:val="bullet"/>
      <w:lvlText w:val="•"/>
      <w:lvlJc w:val="left"/>
      <w:pPr>
        <w:ind w:left="6592" w:hanging="349"/>
      </w:pPr>
      <w:rPr>
        <w:rFonts w:hint="default"/>
        <w:lang w:val="tr-TR" w:eastAsia="en-US" w:bidi="ar-SA"/>
      </w:rPr>
    </w:lvl>
    <w:lvl w:ilvl="8" w:tplc="DAD83340">
      <w:numFmt w:val="bullet"/>
      <w:lvlText w:val="•"/>
      <w:lvlJc w:val="left"/>
      <w:pPr>
        <w:ind w:left="7514" w:hanging="349"/>
      </w:pPr>
      <w:rPr>
        <w:rFonts w:hint="default"/>
        <w:lang w:val="tr-TR" w:eastAsia="en-US" w:bidi="ar-SA"/>
      </w:rPr>
    </w:lvl>
  </w:abstractNum>
  <w:abstractNum w:abstractNumId="4" w15:restartNumberingAfterBreak="0">
    <w:nsid w:val="596717C6"/>
    <w:multiLevelType w:val="hybridMultilevel"/>
    <w:tmpl w:val="7152EA8C"/>
    <w:lvl w:ilvl="0" w:tplc="AFC830D8">
      <w:start w:val="1"/>
      <w:numFmt w:val="lowerLetter"/>
      <w:lvlText w:val="%1)"/>
      <w:lvlJc w:val="left"/>
      <w:pPr>
        <w:ind w:left="141" w:hanging="269"/>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489E3DB8">
      <w:numFmt w:val="bullet"/>
      <w:lvlText w:val="•"/>
      <w:lvlJc w:val="left"/>
      <w:pPr>
        <w:ind w:left="1061" w:hanging="269"/>
      </w:pPr>
      <w:rPr>
        <w:rFonts w:hint="default"/>
        <w:lang w:val="tr-TR" w:eastAsia="en-US" w:bidi="ar-SA"/>
      </w:rPr>
    </w:lvl>
    <w:lvl w:ilvl="2" w:tplc="4D263650">
      <w:numFmt w:val="bullet"/>
      <w:lvlText w:val="•"/>
      <w:lvlJc w:val="left"/>
      <w:pPr>
        <w:ind w:left="1983" w:hanging="269"/>
      </w:pPr>
      <w:rPr>
        <w:rFonts w:hint="default"/>
        <w:lang w:val="tr-TR" w:eastAsia="en-US" w:bidi="ar-SA"/>
      </w:rPr>
    </w:lvl>
    <w:lvl w:ilvl="3" w:tplc="E7F67302">
      <w:numFmt w:val="bullet"/>
      <w:lvlText w:val="•"/>
      <w:lvlJc w:val="left"/>
      <w:pPr>
        <w:ind w:left="2905" w:hanging="269"/>
      </w:pPr>
      <w:rPr>
        <w:rFonts w:hint="default"/>
        <w:lang w:val="tr-TR" w:eastAsia="en-US" w:bidi="ar-SA"/>
      </w:rPr>
    </w:lvl>
    <w:lvl w:ilvl="4" w:tplc="A2F62216">
      <w:numFmt w:val="bullet"/>
      <w:lvlText w:val="•"/>
      <w:lvlJc w:val="left"/>
      <w:pPr>
        <w:ind w:left="3827" w:hanging="269"/>
      </w:pPr>
      <w:rPr>
        <w:rFonts w:hint="default"/>
        <w:lang w:val="tr-TR" w:eastAsia="en-US" w:bidi="ar-SA"/>
      </w:rPr>
    </w:lvl>
    <w:lvl w:ilvl="5" w:tplc="195C3D46">
      <w:numFmt w:val="bullet"/>
      <w:lvlText w:val="•"/>
      <w:lvlJc w:val="left"/>
      <w:pPr>
        <w:ind w:left="4749" w:hanging="269"/>
      </w:pPr>
      <w:rPr>
        <w:rFonts w:hint="default"/>
        <w:lang w:val="tr-TR" w:eastAsia="en-US" w:bidi="ar-SA"/>
      </w:rPr>
    </w:lvl>
    <w:lvl w:ilvl="6" w:tplc="FE582D62">
      <w:numFmt w:val="bullet"/>
      <w:lvlText w:val="•"/>
      <w:lvlJc w:val="left"/>
      <w:pPr>
        <w:ind w:left="5670" w:hanging="269"/>
      </w:pPr>
      <w:rPr>
        <w:rFonts w:hint="default"/>
        <w:lang w:val="tr-TR" w:eastAsia="en-US" w:bidi="ar-SA"/>
      </w:rPr>
    </w:lvl>
    <w:lvl w:ilvl="7" w:tplc="5942A600">
      <w:numFmt w:val="bullet"/>
      <w:lvlText w:val="•"/>
      <w:lvlJc w:val="left"/>
      <w:pPr>
        <w:ind w:left="6592" w:hanging="269"/>
      </w:pPr>
      <w:rPr>
        <w:rFonts w:hint="default"/>
        <w:lang w:val="tr-TR" w:eastAsia="en-US" w:bidi="ar-SA"/>
      </w:rPr>
    </w:lvl>
    <w:lvl w:ilvl="8" w:tplc="E1A27DFA">
      <w:numFmt w:val="bullet"/>
      <w:lvlText w:val="•"/>
      <w:lvlJc w:val="left"/>
      <w:pPr>
        <w:ind w:left="7514" w:hanging="269"/>
      </w:pPr>
      <w:rPr>
        <w:rFonts w:hint="default"/>
        <w:lang w:val="tr-TR" w:eastAsia="en-US" w:bidi="ar-SA"/>
      </w:rPr>
    </w:lvl>
  </w:abstractNum>
  <w:num w:numId="1" w16cid:durableId="1653556593">
    <w:abstractNumId w:val="3"/>
  </w:num>
  <w:num w:numId="2" w16cid:durableId="643658472">
    <w:abstractNumId w:val="4"/>
  </w:num>
  <w:num w:numId="3" w16cid:durableId="1456830025">
    <w:abstractNumId w:val="1"/>
  </w:num>
  <w:num w:numId="4" w16cid:durableId="491215443">
    <w:abstractNumId w:val="0"/>
  </w:num>
  <w:num w:numId="5" w16cid:durableId="1015496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435D5"/>
    <w:rsid w:val="0053744E"/>
    <w:rsid w:val="006435D5"/>
    <w:rsid w:val="00A54C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3C7D"/>
  <w15:docId w15:val="{F3C2535E-13C2-4AB1-ADFC-BD051EE5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right="9"/>
      <w:jc w:val="center"/>
      <w:outlineLvl w:val="0"/>
    </w:pPr>
    <w:rPr>
      <w:b/>
      <w:bCs/>
      <w:sz w:val="24"/>
      <w:szCs w:val="24"/>
    </w:rPr>
  </w:style>
  <w:style w:type="paragraph" w:styleId="Balk2">
    <w:name w:val="heading 2"/>
    <w:basedOn w:val="Normal"/>
    <w:uiPriority w:val="9"/>
    <w:unhideWhenUsed/>
    <w:qFormat/>
    <w:pPr>
      <w:ind w:left="709"/>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568"/>
      <w:jc w:val="both"/>
    </w:pPr>
    <w:rPr>
      <w:sz w:val="24"/>
      <w:szCs w:val="24"/>
    </w:rPr>
  </w:style>
  <w:style w:type="paragraph" w:styleId="ListeParagraf">
    <w:name w:val="List Paragraph"/>
    <w:basedOn w:val="Normal"/>
    <w:uiPriority w:val="1"/>
    <w:qFormat/>
    <w:pPr>
      <w:spacing w:before="60"/>
      <w:ind w:left="141" w:firstLine="56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2388</Words>
  <Characters>13617</Characters>
  <Application>Microsoft Office Word</Application>
  <DocSecurity>0</DocSecurity>
  <Lines>113</Lines>
  <Paragraphs>31</Paragraphs>
  <ScaleCrop>false</ScaleCrop>
  <Company>SilentAll Team</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Müdür</dc:creator>
  <cp:lastModifiedBy>rsbl</cp:lastModifiedBy>
  <cp:revision>2</cp:revision>
  <dcterms:created xsi:type="dcterms:W3CDTF">2025-08-14T11:23:00Z</dcterms:created>
  <dcterms:modified xsi:type="dcterms:W3CDTF">2025-08-14T12:10:00Z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2016</vt:lpwstr>
  </property>
  <property fmtid="{D5CDD505-2E9C-101B-9397-08002B2CF9AE}" pid="4" name="LastSaved">
    <vt:filetime>2025-08-14T00:00:00Z</vt:filetime>
  </property>
  <property fmtid="{D5CDD505-2E9C-101B-9397-08002B2CF9AE}" pid="5" name="Producer">
    <vt:lpwstr>3-Heights(TM) PDF Security Shell 4.8.25.2 (http://www.pdf-tools.com)</vt:lpwstr>
  </property>
</Properties>
</file>